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DF24DD" w:rsidRDefault="00A95A26" w:rsidP="00DF24DD">
      <w:pPr>
        <w:spacing w:after="0" w:line="240" w:lineRule="auto"/>
        <w:ind w:left="4248" w:firstLine="708"/>
        <w:rPr>
          <w:rFonts w:ascii="Arial" w:hAnsi="Arial" w:cs="Arial"/>
          <w:sz w:val="20"/>
          <w:szCs w:val="20"/>
          <w:u w:val="single"/>
        </w:rPr>
      </w:pPr>
      <w:r w:rsidRPr="00DF24DD">
        <w:rPr>
          <w:rFonts w:ascii="Arial" w:hAnsi="Arial" w:cs="Arial"/>
          <w:noProof/>
          <w:sz w:val="20"/>
          <w:szCs w:val="20"/>
        </w:rPr>
        <mc:AlternateContent>
          <mc:Choice Requires="wps">
            <w:drawing>
              <wp:anchor distT="0" distB="0" distL="114300" distR="114300" simplePos="0" relativeHeight="251659264" behindDoc="0" locked="0" layoutInCell="1" allowOverlap="1" wp14:anchorId="1B77FE05" wp14:editId="6558C1AF">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DF24DD" w:rsidRDefault="004714A9">
                            <w:pPr>
                              <w:rPr>
                                <w:rFonts w:ascii="Arial" w:hAnsi="Arial" w:cs="Arial"/>
                                <w:sz w:val="20"/>
                                <w:szCs w:val="20"/>
                              </w:rPr>
                            </w:pPr>
                            <w:r w:rsidRPr="00DF24DD">
                              <w:rPr>
                                <w:rFonts w:ascii="Arial" w:hAnsi="Arial" w:cs="Arial"/>
                                <w:sz w:val="20"/>
                                <w:szCs w:val="20"/>
                              </w:rPr>
                              <w:t>Region</w:t>
                            </w:r>
                            <w:r w:rsidR="00FE76FB" w:rsidRPr="00DF24DD">
                              <w:rPr>
                                <w:rFonts w:ascii="Arial" w:hAnsi="Arial" w:cs="Arial"/>
                                <w:sz w:val="20"/>
                                <w:szCs w:val="20"/>
                              </w:rPr>
                              <w:t>: _</w:t>
                            </w:r>
                            <w:r w:rsidRPr="00DF24DD">
                              <w:rPr>
                                <w:rFonts w:ascii="Arial" w:hAnsi="Arial" w:cs="Arial"/>
                                <w:sz w:val="20"/>
                                <w:szCs w:val="20"/>
                              </w:rPr>
                              <w:t>_________________</w:t>
                            </w:r>
                            <w:r w:rsidRPr="00DF24DD">
                              <w:rPr>
                                <w:rFonts w:ascii="Arial" w:hAnsi="Arial" w:cs="Arial"/>
                                <w:sz w:val="20"/>
                                <w:szCs w:val="20"/>
                              </w:rPr>
                              <w:tab/>
                            </w:r>
                            <w:r w:rsidRPr="00DF24DD">
                              <w:rPr>
                                <w:rFonts w:ascii="Arial" w:hAnsi="Arial" w:cs="Arial"/>
                                <w:sz w:val="20"/>
                                <w:szCs w:val="20"/>
                              </w:rPr>
                              <w:tab/>
                              <w:t>District:</w:t>
                            </w:r>
                            <w:r w:rsidR="00DF24DD">
                              <w:rPr>
                                <w:rFonts w:ascii="Arial" w:hAnsi="Arial" w:cs="Arial"/>
                                <w:sz w:val="20"/>
                                <w:szCs w:val="20"/>
                              </w:rPr>
                              <w:t xml:space="preserve"> </w:t>
                            </w:r>
                            <w:r w:rsidRPr="00DF24DD">
                              <w:rPr>
                                <w:rFonts w:ascii="Arial" w:hAnsi="Arial" w:cs="Arial"/>
                                <w:sz w:val="20"/>
                                <w:szCs w:val="20"/>
                              </w:rPr>
                              <w:t>________________________</w:t>
                            </w:r>
                          </w:p>
                          <w:p w:rsidR="004714A9" w:rsidRPr="00DF24DD" w:rsidRDefault="004714A9">
                            <w:pPr>
                              <w:rPr>
                                <w:rFonts w:ascii="Arial" w:hAnsi="Arial" w:cs="Arial"/>
                                <w:sz w:val="20"/>
                                <w:szCs w:val="20"/>
                              </w:rPr>
                            </w:pPr>
                            <w:r w:rsidRPr="00DF24DD">
                              <w:rPr>
                                <w:rFonts w:ascii="Arial" w:hAnsi="Arial" w:cs="Arial"/>
                                <w:sz w:val="20"/>
                                <w:szCs w:val="20"/>
                              </w:rPr>
                              <w:t>School</w:t>
                            </w:r>
                            <w:r w:rsidR="00FE76FB" w:rsidRPr="00DF24DD">
                              <w:rPr>
                                <w:rFonts w:ascii="Arial" w:hAnsi="Arial" w:cs="Arial"/>
                                <w:sz w:val="20"/>
                                <w:szCs w:val="20"/>
                              </w:rPr>
                              <w:t>: _</w:t>
                            </w:r>
                            <w:r w:rsidRPr="00DF24DD">
                              <w:rPr>
                                <w:rFonts w:ascii="Arial" w:hAnsi="Arial" w:cs="Arial"/>
                                <w:sz w:val="20"/>
                                <w:szCs w:val="20"/>
                              </w:rPr>
                              <w:t>___</w:t>
                            </w:r>
                            <w:r w:rsidR="00DF24DD">
                              <w:rPr>
                                <w:rFonts w:ascii="Arial" w:hAnsi="Arial" w:cs="Arial"/>
                                <w:sz w:val="20"/>
                                <w:szCs w:val="20"/>
                              </w:rPr>
                              <w:t>______________</w:t>
                            </w:r>
                            <w:r w:rsidR="00DF24DD">
                              <w:rPr>
                                <w:rFonts w:ascii="Arial" w:hAnsi="Arial" w:cs="Arial"/>
                                <w:sz w:val="20"/>
                                <w:szCs w:val="20"/>
                              </w:rPr>
                              <w:tab/>
                            </w:r>
                            <w:r w:rsidR="00DF24DD">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DF24DD" w:rsidRDefault="004714A9">
                      <w:pPr>
                        <w:rPr>
                          <w:rFonts w:ascii="Arial" w:hAnsi="Arial" w:cs="Arial"/>
                          <w:sz w:val="20"/>
                          <w:szCs w:val="20"/>
                        </w:rPr>
                      </w:pPr>
                      <w:r w:rsidRPr="00DF24DD">
                        <w:rPr>
                          <w:rFonts w:ascii="Arial" w:hAnsi="Arial" w:cs="Arial"/>
                          <w:sz w:val="20"/>
                          <w:szCs w:val="20"/>
                        </w:rPr>
                        <w:t>Region</w:t>
                      </w:r>
                      <w:r w:rsidR="00FE76FB" w:rsidRPr="00DF24DD">
                        <w:rPr>
                          <w:rFonts w:ascii="Arial" w:hAnsi="Arial" w:cs="Arial"/>
                          <w:sz w:val="20"/>
                          <w:szCs w:val="20"/>
                        </w:rPr>
                        <w:t>: _</w:t>
                      </w:r>
                      <w:r w:rsidRPr="00DF24DD">
                        <w:rPr>
                          <w:rFonts w:ascii="Arial" w:hAnsi="Arial" w:cs="Arial"/>
                          <w:sz w:val="20"/>
                          <w:szCs w:val="20"/>
                        </w:rPr>
                        <w:t>_________________</w:t>
                      </w:r>
                      <w:r w:rsidRPr="00DF24DD">
                        <w:rPr>
                          <w:rFonts w:ascii="Arial" w:hAnsi="Arial" w:cs="Arial"/>
                          <w:sz w:val="20"/>
                          <w:szCs w:val="20"/>
                        </w:rPr>
                        <w:tab/>
                      </w:r>
                      <w:r w:rsidRPr="00DF24DD">
                        <w:rPr>
                          <w:rFonts w:ascii="Arial" w:hAnsi="Arial" w:cs="Arial"/>
                          <w:sz w:val="20"/>
                          <w:szCs w:val="20"/>
                        </w:rPr>
                        <w:tab/>
                        <w:t>District:</w:t>
                      </w:r>
                      <w:r w:rsidR="00DF24DD">
                        <w:rPr>
                          <w:rFonts w:ascii="Arial" w:hAnsi="Arial" w:cs="Arial"/>
                          <w:sz w:val="20"/>
                          <w:szCs w:val="20"/>
                        </w:rPr>
                        <w:t xml:space="preserve"> </w:t>
                      </w:r>
                      <w:r w:rsidRPr="00DF24DD">
                        <w:rPr>
                          <w:rFonts w:ascii="Arial" w:hAnsi="Arial" w:cs="Arial"/>
                          <w:sz w:val="20"/>
                          <w:szCs w:val="20"/>
                        </w:rPr>
                        <w:t>________________________</w:t>
                      </w:r>
                    </w:p>
                    <w:p w:rsidR="004714A9" w:rsidRPr="00DF24DD" w:rsidRDefault="004714A9">
                      <w:pPr>
                        <w:rPr>
                          <w:rFonts w:ascii="Arial" w:hAnsi="Arial" w:cs="Arial"/>
                          <w:sz w:val="20"/>
                          <w:szCs w:val="20"/>
                        </w:rPr>
                      </w:pPr>
                      <w:r w:rsidRPr="00DF24DD">
                        <w:rPr>
                          <w:rFonts w:ascii="Arial" w:hAnsi="Arial" w:cs="Arial"/>
                          <w:sz w:val="20"/>
                          <w:szCs w:val="20"/>
                        </w:rPr>
                        <w:t>School</w:t>
                      </w:r>
                      <w:r w:rsidR="00FE76FB" w:rsidRPr="00DF24DD">
                        <w:rPr>
                          <w:rFonts w:ascii="Arial" w:hAnsi="Arial" w:cs="Arial"/>
                          <w:sz w:val="20"/>
                          <w:szCs w:val="20"/>
                        </w:rPr>
                        <w:t>: _</w:t>
                      </w:r>
                      <w:r w:rsidRPr="00DF24DD">
                        <w:rPr>
                          <w:rFonts w:ascii="Arial" w:hAnsi="Arial" w:cs="Arial"/>
                          <w:sz w:val="20"/>
                          <w:szCs w:val="20"/>
                        </w:rPr>
                        <w:t>___</w:t>
                      </w:r>
                      <w:r w:rsidR="00DF24DD">
                        <w:rPr>
                          <w:rFonts w:ascii="Arial" w:hAnsi="Arial" w:cs="Arial"/>
                          <w:sz w:val="20"/>
                          <w:szCs w:val="20"/>
                        </w:rPr>
                        <w:t>______________</w:t>
                      </w:r>
                      <w:r w:rsidR="00DF24DD">
                        <w:rPr>
                          <w:rFonts w:ascii="Arial" w:hAnsi="Arial" w:cs="Arial"/>
                          <w:sz w:val="20"/>
                          <w:szCs w:val="20"/>
                        </w:rPr>
                        <w:tab/>
                      </w:r>
                      <w:r w:rsidR="00DF24DD">
                        <w:rPr>
                          <w:rFonts w:ascii="Arial" w:hAnsi="Arial" w:cs="Arial"/>
                          <w:sz w:val="20"/>
                          <w:szCs w:val="20"/>
                        </w:rPr>
                        <w:tab/>
                        <w:t>Reform Strategy: ________________</w:t>
                      </w:r>
                    </w:p>
                  </w:txbxContent>
                </v:textbox>
              </v:shape>
            </w:pict>
          </mc:Fallback>
        </mc:AlternateContent>
      </w:r>
      <w:r w:rsidR="003B57C0" w:rsidRPr="00DF24DD">
        <w:rPr>
          <w:rFonts w:ascii="Arial" w:hAnsi="Arial" w:cs="Arial"/>
          <w:sz w:val="20"/>
          <w:szCs w:val="20"/>
        </w:rPr>
        <w:t>Unit Theme</w:t>
      </w:r>
      <w:r w:rsidR="00525C9B" w:rsidRPr="00DF24DD">
        <w:rPr>
          <w:rFonts w:ascii="Arial" w:hAnsi="Arial" w:cs="Arial"/>
          <w:sz w:val="20"/>
          <w:szCs w:val="20"/>
        </w:rPr>
        <w:t xml:space="preserve">: </w:t>
      </w:r>
      <w:r w:rsidR="004B6C0C" w:rsidRPr="00DF24DD">
        <w:rPr>
          <w:rFonts w:ascii="Arial" w:hAnsi="Arial" w:cs="Arial"/>
          <w:sz w:val="20"/>
          <w:szCs w:val="20"/>
        </w:rPr>
        <w:t xml:space="preserve"> </w:t>
      </w:r>
      <w:r w:rsidR="00FC0B0A">
        <w:rPr>
          <w:rFonts w:ascii="Arial" w:hAnsi="Arial" w:cs="Arial"/>
          <w:sz w:val="20"/>
          <w:szCs w:val="20"/>
          <w:u w:val="single"/>
        </w:rPr>
        <w:t>10.1</w:t>
      </w:r>
      <w:r w:rsidR="004B6C0C" w:rsidRPr="00DF24DD">
        <w:rPr>
          <w:rFonts w:ascii="Arial" w:hAnsi="Arial" w:cs="Arial"/>
          <w:sz w:val="20"/>
          <w:szCs w:val="20"/>
          <w:u w:val="single"/>
        </w:rPr>
        <w:t xml:space="preserve"> </w:t>
      </w:r>
      <w:proofErr w:type="gramStart"/>
      <w:r w:rsidR="004B6C0C" w:rsidRPr="00DF24DD">
        <w:rPr>
          <w:rFonts w:ascii="Arial" w:hAnsi="Arial" w:cs="Arial"/>
          <w:sz w:val="20"/>
          <w:szCs w:val="20"/>
          <w:u w:val="single"/>
        </w:rPr>
        <w:t>Conflict</w:t>
      </w:r>
      <w:r w:rsidR="004B6C0C" w:rsidRPr="00DF24DD">
        <w:rPr>
          <w:rFonts w:ascii="Arial" w:hAnsi="Arial" w:cs="Arial"/>
          <w:sz w:val="20"/>
          <w:szCs w:val="20"/>
        </w:rPr>
        <w:t xml:space="preserve"> </w:t>
      </w:r>
      <w:r w:rsidR="00DD3BBB" w:rsidRPr="00DF24DD">
        <w:rPr>
          <w:rFonts w:ascii="Arial" w:hAnsi="Arial" w:cs="Arial"/>
          <w:sz w:val="20"/>
          <w:szCs w:val="20"/>
        </w:rPr>
        <w:t xml:space="preserve">  </w:t>
      </w:r>
      <w:r w:rsidR="000F2881" w:rsidRPr="00DF24DD">
        <w:rPr>
          <w:rFonts w:ascii="Arial" w:hAnsi="Arial" w:cs="Arial"/>
          <w:sz w:val="20"/>
          <w:szCs w:val="20"/>
        </w:rPr>
        <w:tab/>
      </w:r>
      <w:r w:rsidR="00DD3BBB" w:rsidRPr="00DF24DD">
        <w:rPr>
          <w:rFonts w:ascii="Arial" w:hAnsi="Arial" w:cs="Arial"/>
          <w:sz w:val="20"/>
          <w:szCs w:val="20"/>
        </w:rPr>
        <w:t xml:space="preserve">                                          </w:t>
      </w:r>
      <w:r w:rsidR="00DF24DD">
        <w:rPr>
          <w:rFonts w:ascii="Arial" w:hAnsi="Arial" w:cs="Arial"/>
          <w:sz w:val="20"/>
          <w:szCs w:val="20"/>
        </w:rPr>
        <w:tab/>
      </w:r>
      <w:r w:rsidR="00DF24DD">
        <w:rPr>
          <w:rFonts w:ascii="Arial" w:hAnsi="Arial" w:cs="Arial"/>
          <w:sz w:val="20"/>
          <w:szCs w:val="20"/>
        </w:rPr>
        <w:tab/>
      </w:r>
      <w:r w:rsidR="00DF24DD">
        <w:rPr>
          <w:rFonts w:ascii="Arial" w:hAnsi="Arial" w:cs="Arial"/>
          <w:sz w:val="20"/>
          <w:szCs w:val="20"/>
        </w:rPr>
        <w:tab/>
      </w:r>
      <w:r w:rsidR="00DF24DD">
        <w:rPr>
          <w:rFonts w:ascii="Arial" w:hAnsi="Arial" w:cs="Arial"/>
          <w:sz w:val="20"/>
          <w:szCs w:val="20"/>
        </w:rPr>
        <w:tab/>
      </w:r>
      <w:r w:rsidR="005A2794" w:rsidRPr="00DF24DD">
        <w:rPr>
          <w:rFonts w:ascii="Arial" w:hAnsi="Arial" w:cs="Arial"/>
          <w:sz w:val="20"/>
          <w:szCs w:val="20"/>
        </w:rPr>
        <w:t>Week</w:t>
      </w:r>
      <w:proofErr w:type="gramEnd"/>
      <w:r w:rsidR="005A2794" w:rsidRPr="00DF24DD">
        <w:rPr>
          <w:rFonts w:ascii="Arial" w:hAnsi="Arial" w:cs="Arial"/>
          <w:sz w:val="20"/>
          <w:szCs w:val="20"/>
        </w:rPr>
        <w:t>:</w:t>
      </w:r>
      <w:r w:rsidR="009541DF">
        <w:rPr>
          <w:rFonts w:ascii="Arial" w:hAnsi="Arial" w:cs="Arial"/>
          <w:sz w:val="20"/>
          <w:szCs w:val="20"/>
        </w:rPr>
        <w:t xml:space="preserve"> </w:t>
      </w:r>
      <w:bookmarkStart w:id="0" w:name="_GoBack"/>
      <w:r w:rsidR="009541DF" w:rsidRPr="009541DF">
        <w:rPr>
          <w:rFonts w:ascii="Arial" w:hAnsi="Arial" w:cs="Arial"/>
          <w:sz w:val="20"/>
          <w:szCs w:val="20"/>
          <w:u w:val="single"/>
        </w:rPr>
        <w:t xml:space="preserve"># </w:t>
      </w:r>
      <w:r w:rsidR="000A4F20" w:rsidRPr="009541DF">
        <w:rPr>
          <w:rFonts w:ascii="Arial" w:hAnsi="Arial" w:cs="Arial"/>
          <w:sz w:val="20"/>
          <w:szCs w:val="20"/>
          <w:u w:val="single"/>
        </w:rPr>
        <w:t>3</w:t>
      </w:r>
      <w:bookmarkEnd w:id="0"/>
    </w:p>
    <w:p w:rsidR="007447AD" w:rsidRPr="00DF24DD" w:rsidRDefault="007447AD" w:rsidP="00BD0025">
      <w:pPr>
        <w:spacing w:after="0" w:line="240" w:lineRule="auto"/>
        <w:rPr>
          <w:rFonts w:ascii="Arial" w:hAnsi="Arial" w:cs="Arial"/>
          <w:sz w:val="20"/>
          <w:szCs w:val="20"/>
        </w:rPr>
      </w:pPr>
    </w:p>
    <w:p w:rsidR="00E152EE" w:rsidRPr="00DF24DD" w:rsidRDefault="00DD547C" w:rsidP="00BD0025">
      <w:pPr>
        <w:spacing w:after="0" w:line="240" w:lineRule="auto"/>
        <w:rPr>
          <w:rFonts w:ascii="Arial" w:hAnsi="Arial" w:cs="Arial"/>
          <w:sz w:val="20"/>
          <w:szCs w:val="20"/>
        </w:rPr>
      </w:pPr>
      <w:r w:rsidRPr="00DF24DD">
        <w:rPr>
          <w:rFonts w:ascii="Arial" w:hAnsi="Arial" w:cs="Arial"/>
          <w:sz w:val="20"/>
          <w:szCs w:val="20"/>
        </w:rPr>
        <w:t>Teacher:</w:t>
      </w:r>
      <w:r w:rsidR="005F0F0E" w:rsidRPr="00DF24DD">
        <w:rPr>
          <w:rFonts w:ascii="Arial" w:hAnsi="Arial" w:cs="Arial"/>
          <w:sz w:val="20"/>
          <w:szCs w:val="20"/>
          <w:u w:val="single"/>
        </w:rPr>
        <w:tab/>
      </w:r>
      <w:r w:rsidR="005F0F0E" w:rsidRPr="00DF24DD">
        <w:rPr>
          <w:rFonts w:ascii="Arial" w:hAnsi="Arial" w:cs="Arial"/>
          <w:sz w:val="20"/>
          <w:szCs w:val="20"/>
          <w:u w:val="single"/>
        </w:rPr>
        <w:tab/>
      </w:r>
      <w:r w:rsidR="005F0F0E" w:rsidRPr="00DF24DD">
        <w:rPr>
          <w:rFonts w:ascii="Arial" w:hAnsi="Arial" w:cs="Arial"/>
          <w:sz w:val="20"/>
          <w:szCs w:val="20"/>
          <w:u w:val="single"/>
        </w:rPr>
        <w:tab/>
      </w:r>
      <w:r w:rsidR="005F0F0E" w:rsidRPr="00DF24DD">
        <w:rPr>
          <w:rFonts w:ascii="Arial" w:hAnsi="Arial" w:cs="Arial"/>
          <w:sz w:val="20"/>
          <w:szCs w:val="20"/>
          <w:u w:val="single"/>
        </w:rPr>
        <w:tab/>
      </w:r>
      <w:r w:rsidR="00DD3BBB" w:rsidRPr="00DF24DD">
        <w:rPr>
          <w:rFonts w:ascii="Arial" w:hAnsi="Arial" w:cs="Arial"/>
          <w:sz w:val="20"/>
          <w:szCs w:val="20"/>
          <w:u w:val="single"/>
        </w:rPr>
        <w:t xml:space="preserve">            </w:t>
      </w:r>
      <w:r w:rsidR="005A2794" w:rsidRPr="00DF24DD">
        <w:rPr>
          <w:rFonts w:ascii="Arial" w:hAnsi="Arial" w:cs="Arial"/>
          <w:sz w:val="20"/>
          <w:szCs w:val="20"/>
        </w:rPr>
        <w:t xml:space="preserve">         </w:t>
      </w:r>
      <w:r w:rsidR="00DF24DD">
        <w:rPr>
          <w:rFonts w:ascii="Arial" w:hAnsi="Arial" w:cs="Arial"/>
          <w:sz w:val="20"/>
          <w:szCs w:val="20"/>
        </w:rPr>
        <w:tab/>
      </w:r>
      <w:r w:rsidR="005A2794" w:rsidRPr="00DF24DD">
        <w:rPr>
          <w:rFonts w:ascii="Arial" w:hAnsi="Arial" w:cs="Arial"/>
          <w:sz w:val="20"/>
          <w:szCs w:val="20"/>
        </w:rPr>
        <w:t>Subject</w:t>
      </w:r>
      <w:r w:rsidR="005F0F0E" w:rsidRPr="00DF24DD">
        <w:rPr>
          <w:rFonts w:ascii="Arial" w:hAnsi="Arial" w:cs="Arial"/>
          <w:sz w:val="20"/>
          <w:szCs w:val="20"/>
        </w:rPr>
        <w:t xml:space="preserve">: </w:t>
      </w:r>
      <w:r w:rsidR="006D209F" w:rsidRPr="00DF24DD">
        <w:rPr>
          <w:rFonts w:ascii="Arial" w:hAnsi="Arial" w:cs="Arial"/>
          <w:sz w:val="20"/>
          <w:szCs w:val="20"/>
          <w:u w:val="single"/>
        </w:rPr>
        <w:t xml:space="preserve">English </w:t>
      </w:r>
      <w:r w:rsidR="005F0F0E" w:rsidRPr="00DF24DD">
        <w:rPr>
          <w:rFonts w:ascii="Arial" w:hAnsi="Arial" w:cs="Arial"/>
          <w:sz w:val="20"/>
          <w:szCs w:val="20"/>
        </w:rPr>
        <w:t xml:space="preserve">         </w:t>
      </w:r>
      <w:r w:rsidR="00DF24DD">
        <w:rPr>
          <w:rFonts w:ascii="Arial" w:hAnsi="Arial" w:cs="Arial"/>
          <w:sz w:val="20"/>
          <w:szCs w:val="20"/>
        </w:rPr>
        <w:tab/>
      </w:r>
      <w:r w:rsidR="00DF24DD">
        <w:rPr>
          <w:rFonts w:ascii="Arial" w:hAnsi="Arial" w:cs="Arial"/>
          <w:sz w:val="20"/>
          <w:szCs w:val="20"/>
        </w:rPr>
        <w:tab/>
      </w:r>
      <w:r w:rsidR="00DF24DD">
        <w:rPr>
          <w:rFonts w:ascii="Arial" w:hAnsi="Arial" w:cs="Arial"/>
          <w:sz w:val="20"/>
          <w:szCs w:val="20"/>
        </w:rPr>
        <w:tab/>
      </w:r>
      <w:r w:rsidR="00DF24DD">
        <w:rPr>
          <w:rFonts w:ascii="Arial" w:hAnsi="Arial" w:cs="Arial"/>
          <w:sz w:val="20"/>
          <w:szCs w:val="20"/>
        </w:rPr>
        <w:tab/>
      </w:r>
      <w:r w:rsidR="00171E95" w:rsidRPr="00DF24DD">
        <w:rPr>
          <w:rFonts w:ascii="Arial" w:hAnsi="Arial" w:cs="Arial"/>
          <w:sz w:val="20"/>
          <w:szCs w:val="20"/>
        </w:rPr>
        <w:t>Grade</w:t>
      </w:r>
      <w:r w:rsidR="005F0F0E" w:rsidRPr="00DF24DD">
        <w:rPr>
          <w:rFonts w:ascii="Arial" w:hAnsi="Arial" w:cs="Arial"/>
          <w:sz w:val="20"/>
          <w:szCs w:val="20"/>
        </w:rPr>
        <w:t xml:space="preserve">: </w:t>
      </w:r>
      <w:r w:rsidR="005F0F0E" w:rsidRPr="00DF24DD">
        <w:rPr>
          <w:rFonts w:ascii="Arial" w:hAnsi="Arial" w:cs="Arial"/>
          <w:sz w:val="20"/>
          <w:szCs w:val="20"/>
          <w:u w:val="single"/>
        </w:rPr>
        <w:t xml:space="preserve"> </w:t>
      </w:r>
      <w:r w:rsidR="00DF24DD">
        <w:rPr>
          <w:rFonts w:ascii="Arial" w:hAnsi="Arial" w:cs="Arial"/>
          <w:sz w:val="20"/>
          <w:szCs w:val="20"/>
          <w:u w:val="single"/>
        </w:rPr>
        <w:t>10</w:t>
      </w:r>
      <w:r w:rsidR="00DF24DD" w:rsidRPr="00DF24DD">
        <w:rPr>
          <w:rFonts w:ascii="Arial" w:hAnsi="Arial" w:cs="Arial"/>
          <w:sz w:val="20"/>
          <w:szCs w:val="20"/>
          <w:u w:val="single"/>
          <w:vertAlign w:val="superscript"/>
        </w:rPr>
        <w:t>th</w:t>
      </w:r>
      <w:r w:rsidR="00DF24DD">
        <w:rPr>
          <w:rFonts w:ascii="Arial" w:hAnsi="Arial" w:cs="Arial"/>
          <w:sz w:val="20"/>
          <w:szCs w:val="20"/>
          <w:u w:val="single"/>
        </w:rPr>
        <w:t xml:space="preserve"> </w:t>
      </w:r>
      <w:r w:rsidR="00DF24DD">
        <w:rPr>
          <w:rFonts w:ascii="Arial" w:hAnsi="Arial" w:cs="Arial"/>
          <w:sz w:val="20"/>
          <w:szCs w:val="20"/>
        </w:rPr>
        <w:tab/>
      </w:r>
      <w:r w:rsidR="00DF24DD">
        <w:rPr>
          <w:rFonts w:ascii="Arial" w:hAnsi="Arial" w:cs="Arial"/>
          <w:sz w:val="20"/>
          <w:szCs w:val="20"/>
        </w:rPr>
        <w:tab/>
      </w:r>
      <w:r w:rsidR="00DF24DD">
        <w:rPr>
          <w:rFonts w:ascii="Arial" w:hAnsi="Arial" w:cs="Arial"/>
          <w:sz w:val="20"/>
          <w:szCs w:val="20"/>
        </w:rPr>
        <w:tab/>
      </w:r>
      <w:r w:rsidR="00F75EFA" w:rsidRPr="00DF24DD">
        <w:rPr>
          <w:rFonts w:ascii="Arial" w:hAnsi="Arial" w:cs="Arial"/>
          <w:sz w:val="20"/>
          <w:szCs w:val="20"/>
        </w:rPr>
        <w:t xml:space="preserve"> </w:t>
      </w:r>
      <w:r w:rsidR="00975D63" w:rsidRPr="00DF24DD">
        <w:rPr>
          <w:rFonts w:ascii="Arial" w:hAnsi="Arial" w:cs="Arial"/>
          <w:sz w:val="20"/>
          <w:szCs w:val="20"/>
        </w:rPr>
        <w:t xml:space="preserve">       </w:t>
      </w:r>
      <w:r w:rsidR="00F75EFA" w:rsidRPr="00DF24DD">
        <w:rPr>
          <w:rFonts w:ascii="Arial" w:hAnsi="Arial" w:cs="Arial"/>
          <w:sz w:val="20"/>
          <w:szCs w:val="20"/>
        </w:rPr>
        <w:t xml:space="preserve"> </w:t>
      </w:r>
      <w:r w:rsidR="00DF24DD">
        <w:rPr>
          <w:rFonts w:ascii="Arial" w:hAnsi="Arial" w:cs="Arial"/>
          <w:sz w:val="20"/>
          <w:szCs w:val="20"/>
        </w:rPr>
        <w:tab/>
      </w:r>
      <w:r w:rsidR="00011B31" w:rsidRPr="00DF24DD">
        <w:rPr>
          <w:rFonts w:ascii="Arial" w:hAnsi="Arial" w:cs="Arial"/>
          <w:sz w:val="20"/>
          <w:szCs w:val="20"/>
        </w:rPr>
        <w:t>Date</w:t>
      </w:r>
      <w:r w:rsidR="00315BFB" w:rsidRPr="00DF24DD">
        <w:rPr>
          <w:rFonts w:ascii="Arial" w:hAnsi="Arial" w:cs="Arial"/>
          <w:sz w:val="20"/>
          <w:szCs w:val="20"/>
        </w:rPr>
        <w:t>:</w:t>
      </w:r>
      <w:r w:rsidR="005A2794" w:rsidRPr="00DF24DD">
        <w:rPr>
          <w:rFonts w:ascii="Arial" w:hAnsi="Arial" w:cs="Arial"/>
          <w:sz w:val="20"/>
          <w:szCs w:val="20"/>
        </w:rPr>
        <w:t xml:space="preserve"> </w:t>
      </w:r>
      <w:r w:rsidR="00FE76FB" w:rsidRPr="00DF24DD">
        <w:rPr>
          <w:rFonts w:ascii="Arial" w:hAnsi="Arial" w:cs="Arial"/>
          <w:sz w:val="20"/>
          <w:szCs w:val="20"/>
        </w:rPr>
        <w:t xml:space="preserve">From </w:t>
      </w:r>
      <w:r w:rsidR="00FE76FB" w:rsidRPr="00531BC2">
        <w:rPr>
          <w:rFonts w:ascii="Arial" w:hAnsi="Arial" w:cs="Arial"/>
          <w:sz w:val="20"/>
          <w:szCs w:val="20"/>
        </w:rPr>
        <w:t>_</w:t>
      </w:r>
      <w:r w:rsidR="005A2794" w:rsidRPr="00531BC2">
        <w:rPr>
          <w:rFonts w:ascii="Arial" w:hAnsi="Arial" w:cs="Arial"/>
          <w:sz w:val="20"/>
          <w:szCs w:val="20"/>
        </w:rPr>
        <w:t>_______________</w:t>
      </w:r>
      <w:r w:rsidR="005F0F0E" w:rsidRPr="00531BC2">
        <w:rPr>
          <w:rFonts w:ascii="Arial" w:hAnsi="Arial" w:cs="Arial"/>
          <w:sz w:val="20"/>
          <w:szCs w:val="20"/>
        </w:rPr>
        <w:t xml:space="preserve"> </w:t>
      </w:r>
      <w:r w:rsidR="00011B31" w:rsidRPr="00531BC2">
        <w:rPr>
          <w:rFonts w:ascii="Arial" w:hAnsi="Arial" w:cs="Arial"/>
          <w:sz w:val="20"/>
          <w:szCs w:val="20"/>
        </w:rPr>
        <w:t>to</w:t>
      </w:r>
      <w:r w:rsidR="005F0F0E" w:rsidRPr="00531BC2">
        <w:rPr>
          <w:rFonts w:ascii="Arial" w:hAnsi="Arial" w:cs="Arial"/>
          <w:sz w:val="20"/>
          <w:szCs w:val="20"/>
        </w:rPr>
        <w:t xml:space="preserve"> </w:t>
      </w:r>
      <w:r w:rsidR="00531BC2">
        <w:rPr>
          <w:rFonts w:ascii="Arial" w:hAnsi="Arial" w:cs="Arial"/>
          <w:sz w:val="20"/>
          <w:szCs w:val="20"/>
        </w:rPr>
        <w:t>________</w:t>
      </w:r>
      <w:r w:rsidR="005A2794" w:rsidRPr="00531BC2">
        <w:rPr>
          <w:rFonts w:ascii="Arial" w:hAnsi="Arial" w:cs="Arial"/>
          <w:sz w:val="20"/>
          <w:szCs w:val="20"/>
        </w:rPr>
        <w:t>________</w:t>
      </w:r>
      <w:r w:rsidR="00F41818" w:rsidRPr="00531BC2">
        <w:rPr>
          <w:rFonts w:ascii="Arial" w:hAnsi="Arial" w:cs="Arial"/>
          <w:sz w:val="20"/>
          <w:szCs w:val="20"/>
        </w:rPr>
        <w:t>_</w:t>
      </w:r>
      <w:r w:rsidR="00F41818" w:rsidRPr="00DF24DD">
        <w:rPr>
          <w:rFonts w:ascii="Arial" w:hAnsi="Arial" w:cs="Arial"/>
          <w:sz w:val="20"/>
          <w:szCs w:val="20"/>
        </w:rPr>
        <w:t xml:space="preserve"> 20</w:t>
      </w:r>
      <w:r w:rsidR="005A2794" w:rsidRPr="00DF24DD">
        <w:rPr>
          <w:rFonts w:ascii="Arial" w:hAnsi="Arial" w:cs="Arial"/>
          <w:sz w:val="20"/>
          <w:szCs w:val="20"/>
        </w:rPr>
        <w:t>____</w:t>
      </w:r>
      <w:r w:rsidR="005F0F0E" w:rsidRPr="00DF24DD">
        <w:rPr>
          <w:rFonts w:ascii="Arial" w:hAnsi="Arial" w:cs="Arial"/>
          <w:sz w:val="20"/>
          <w:szCs w:val="20"/>
        </w:rPr>
        <w:t xml:space="preserve"> </w:t>
      </w:r>
    </w:p>
    <w:p w:rsidR="00C041E8" w:rsidRPr="00DF24DD"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1447AD" w:rsidRPr="00DF24DD" w:rsidTr="006D209F">
        <w:trPr>
          <w:trHeight w:val="187"/>
          <w:tblHeader/>
        </w:trPr>
        <w:tc>
          <w:tcPr>
            <w:tcW w:w="5000" w:type="pct"/>
            <w:gridSpan w:val="7"/>
            <w:shd w:val="clear" w:color="auto" w:fill="E7E6E6" w:themeFill="background2"/>
          </w:tcPr>
          <w:p w:rsidR="006D209F" w:rsidRPr="00531BC2" w:rsidRDefault="006D209F" w:rsidP="001A098E">
            <w:pPr>
              <w:jc w:val="center"/>
              <w:rPr>
                <w:rFonts w:ascii="Arial" w:hAnsi="Arial" w:cs="Arial"/>
                <w:b/>
                <w:color w:val="auto"/>
                <w:sz w:val="20"/>
                <w:szCs w:val="20"/>
              </w:rPr>
            </w:pPr>
            <w:r w:rsidRPr="00531BC2">
              <w:rPr>
                <w:rFonts w:ascii="Arial" w:hAnsi="Arial" w:cs="Arial"/>
                <w:b/>
                <w:color w:val="auto"/>
                <w:sz w:val="20"/>
                <w:szCs w:val="20"/>
              </w:rPr>
              <w:t>Desired Result</w:t>
            </w:r>
          </w:p>
        </w:tc>
      </w:tr>
      <w:tr w:rsidR="001447AD" w:rsidRPr="00DF24DD" w:rsidTr="006D209F">
        <w:trPr>
          <w:trHeight w:val="187"/>
          <w:tblHeader/>
        </w:trPr>
        <w:tc>
          <w:tcPr>
            <w:tcW w:w="4104" w:type="pct"/>
            <w:gridSpan w:val="5"/>
            <w:tcBorders>
              <w:right w:val="nil"/>
            </w:tcBorders>
            <w:shd w:val="clear" w:color="auto" w:fill="FFFFFF" w:themeFill="background1"/>
          </w:tcPr>
          <w:p w:rsidR="006D209F" w:rsidRPr="00DF24DD" w:rsidRDefault="006D209F" w:rsidP="00783F19">
            <w:pPr>
              <w:rPr>
                <w:rFonts w:ascii="Arial" w:hAnsi="Arial" w:cs="Arial"/>
                <w:color w:val="auto"/>
                <w:sz w:val="20"/>
                <w:szCs w:val="20"/>
              </w:rPr>
            </w:pPr>
            <w:r w:rsidRPr="00DF24DD">
              <w:rPr>
                <w:rFonts w:ascii="Arial" w:hAnsi="Arial" w:cs="Arial"/>
                <w:color w:val="auto"/>
                <w:sz w:val="20"/>
                <w:szCs w:val="20"/>
              </w:rPr>
              <w:t xml:space="preserve"> </w:t>
            </w:r>
            <w:r w:rsidRPr="00DF24DD">
              <w:rPr>
                <w:rStyle w:val="hps"/>
                <w:rFonts w:ascii="Arial" w:hAnsi="Arial" w:cs="Arial"/>
                <w:color w:val="auto"/>
                <w:sz w:val="20"/>
                <w:szCs w:val="20"/>
              </w:rPr>
              <w:t>Students will understand that</w:t>
            </w:r>
            <w:r w:rsidRPr="00DF24DD">
              <w:rPr>
                <w:rFonts w:ascii="Arial" w:hAnsi="Arial" w:cs="Arial"/>
                <w:color w:val="auto"/>
                <w:sz w:val="20"/>
                <w:szCs w:val="20"/>
              </w:rPr>
              <w:t xml:space="preserve"> </w:t>
            </w:r>
            <w:r w:rsidRPr="00DF24DD">
              <w:rPr>
                <w:rStyle w:val="hps"/>
                <w:rFonts w:ascii="Arial" w:hAnsi="Arial" w:cs="Arial"/>
                <w:color w:val="auto"/>
                <w:sz w:val="20"/>
                <w:szCs w:val="20"/>
              </w:rPr>
              <w:t>...</w:t>
            </w:r>
            <w:r w:rsidRPr="00DF24DD">
              <w:rPr>
                <w:rFonts w:ascii="Arial" w:hAnsi="Arial" w:cs="Arial"/>
                <w:color w:val="auto"/>
                <w:sz w:val="20"/>
                <w:szCs w:val="20"/>
              </w:rPr>
              <w:t xml:space="preserve"> </w:t>
            </w:r>
          </w:p>
          <w:p w:rsidR="006D209F" w:rsidRPr="00DF24DD" w:rsidRDefault="006D209F" w:rsidP="00783F19">
            <w:pPr>
              <w:rPr>
                <w:rFonts w:ascii="Arial" w:hAnsi="Arial" w:cs="Arial"/>
                <w:color w:val="auto"/>
                <w:sz w:val="20"/>
                <w:szCs w:val="20"/>
              </w:rPr>
            </w:pPr>
            <w:r w:rsidRPr="00DF24DD">
              <w:rPr>
                <w:rFonts w:ascii="Arial" w:hAnsi="Arial" w:cs="Arial"/>
                <w:color w:val="auto"/>
                <w:sz w:val="20"/>
                <w:szCs w:val="20"/>
              </w:rPr>
              <w:t>EU1. Our experiences and relationships on a personal, social, historical, and political level affect our actions and decisions and reflect and influence who we are and what we become.</w:t>
            </w:r>
          </w:p>
          <w:p w:rsidR="006D209F" w:rsidRPr="00DF24DD" w:rsidRDefault="006D209F" w:rsidP="00783F19">
            <w:pPr>
              <w:rPr>
                <w:rFonts w:ascii="Arial" w:hAnsi="Arial" w:cs="Arial"/>
                <w:color w:val="auto"/>
                <w:sz w:val="20"/>
                <w:szCs w:val="20"/>
              </w:rPr>
            </w:pPr>
            <w:r w:rsidRPr="00DF24DD">
              <w:rPr>
                <w:rFonts w:ascii="Arial" w:hAnsi="Arial" w:cs="Arial"/>
                <w:color w:val="auto"/>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DF24DD" w:rsidRDefault="006D209F" w:rsidP="00783F19">
            <w:pPr>
              <w:rPr>
                <w:rFonts w:ascii="Arial" w:hAnsi="Arial" w:cs="Arial"/>
                <w:color w:val="auto"/>
                <w:sz w:val="20"/>
                <w:szCs w:val="20"/>
              </w:rPr>
            </w:pPr>
            <w:r w:rsidRPr="00DF24DD">
              <w:rPr>
                <w:rFonts w:ascii="Arial" w:hAnsi="Arial" w:cs="Arial"/>
                <w:color w:val="auto"/>
                <w:sz w:val="20"/>
                <w:szCs w:val="20"/>
              </w:rPr>
              <w:t>EU3. Complex ideas are examined and conveyed through critical thinking, the use of specific language, and text-based evidence.</w:t>
            </w:r>
          </w:p>
          <w:p w:rsidR="006D209F" w:rsidRPr="00DF24DD" w:rsidRDefault="006D209F" w:rsidP="006D209F">
            <w:pPr>
              <w:rPr>
                <w:rFonts w:ascii="Arial" w:hAnsi="Arial" w:cs="Arial"/>
                <w:color w:val="auto"/>
                <w:sz w:val="20"/>
                <w:szCs w:val="20"/>
              </w:rPr>
            </w:pPr>
            <w:r w:rsidRPr="00DF24DD">
              <w:rPr>
                <w:rFonts w:ascii="Arial" w:hAnsi="Arial" w:cs="Arial"/>
                <w:color w:val="auto"/>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DF24DD" w:rsidRDefault="006D209F" w:rsidP="00977029">
            <w:pPr>
              <w:rPr>
                <w:rFonts w:ascii="Arial" w:hAnsi="Arial" w:cs="Arial"/>
                <w:color w:val="auto"/>
                <w:sz w:val="20"/>
                <w:szCs w:val="20"/>
              </w:rPr>
            </w:pPr>
          </w:p>
        </w:tc>
      </w:tr>
      <w:tr w:rsidR="001447AD" w:rsidRPr="00DF24DD" w:rsidTr="006D209F">
        <w:trPr>
          <w:trHeight w:val="247"/>
          <w:tblHeader/>
        </w:trPr>
        <w:tc>
          <w:tcPr>
            <w:tcW w:w="5000" w:type="pct"/>
            <w:gridSpan w:val="7"/>
            <w:shd w:val="clear" w:color="auto" w:fill="E7E6E6" w:themeFill="background2"/>
          </w:tcPr>
          <w:p w:rsidR="006D209F" w:rsidRPr="00531BC2" w:rsidRDefault="006D209F" w:rsidP="00E57270">
            <w:pPr>
              <w:jc w:val="center"/>
              <w:rPr>
                <w:rFonts w:ascii="Arial" w:hAnsi="Arial" w:cs="Arial"/>
                <w:b/>
                <w:color w:val="auto"/>
                <w:sz w:val="20"/>
                <w:szCs w:val="20"/>
              </w:rPr>
            </w:pPr>
            <w:r w:rsidRPr="00531BC2">
              <w:rPr>
                <w:rStyle w:val="hps"/>
                <w:rFonts w:ascii="Arial" w:hAnsi="Arial" w:cs="Arial"/>
                <w:b/>
                <w:color w:val="auto"/>
                <w:sz w:val="20"/>
                <w:szCs w:val="20"/>
              </w:rPr>
              <w:t>Assessment Evidence</w:t>
            </w:r>
          </w:p>
        </w:tc>
      </w:tr>
      <w:tr w:rsidR="001447AD" w:rsidRPr="00DF24DD" w:rsidTr="006D209F">
        <w:trPr>
          <w:trHeight w:val="187"/>
          <w:tblHeader/>
        </w:trPr>
        <w:tc>
          <w:tcPr>
            <w:tcW w:w="5000" w:type="pct"/>
            <w:gridSpan w:val="7"/>
            <w:shd w:val="clear" w:color="auto" w:fill="FFFFFF" w:themeFill="background1"/>
          </w:tcPr>
          <w:p w:rsidR="006D209F" w:rsidRDefault="006D209F" w:rsidP="005753F5">
            <w:pPr>
              <w:ind w:left="426"/>
              <w:rPr>
                <w:rStyle w:val="hps"/>
                <w:rFonts w:ascii="Arial" w:hAnsi="Arial" w:cs="Arial"/>
                <w:color w:val="auto"/>
                <w:sz w:val="20"/>
                <w:szCs w:val="20"/>
              </w:rPr>
            </w:pPr>
            <w:r w:rsidRPr="00DF24DD">
              <w:rPr>
                <w:rStyle w:val="hps"/>
                <w:rFonts w:ascii="Arial" w:hAnsi="Arial" w:cs="Arial"/>
                <w:color w:val="auto"/>
                <w:sz w:val="20"/>
                <w:szCs w:val="20"/>
              </w:rPr>
              <w:t>Summative</w:t>
            </w:r>
            <w:r w:rsidRPr="00DF24DD">
              <w:rPr>
                <w:rStyle w:val="shorttext"/>
                <w:rFonts w:ascii="Arial" w:hAnsi="Arial" w:cs="Arial"/>
                <w:color w:val="auto"/>
                <w:sz w:val="20"/>
                <w:szCs w:val="20"/>
              </w:rPr>
              <w:t xml:space="preserve"> </w:t>
            </w:r>
            <w:r w:rsidRPr="00DF24DD">
              <w:rPr>
                <w:rStyle w:val="hps"/>
                <w:rFonts w:ascii="Arial" w:hAnsi="Arial" w:cs="Arial"/>
                <w:color w:val="auto"/>
                <w:sz w:val="20"/>
                <w:szCs w:val="20"/>
              </w:rPr>
              <w:t>Evaluation (Performance Task) (</w:t>
            </w:r>
            <w:r w:rsidRPr="00DF24DD">
              <w:rPr>
                <w:rStyle w:val="shorttext"/>
                <w:rFonts w:ascii="Arial" w:hAnsi="Arial" w:cs="Arial"/>
                <w:color w:val="auto"/>
                <w:sz w:val="20"/>
                <w:szCs w:val="20"/>
              </w:rPr>
              <w:t xml:space="preserve">unit </w:t>
            </w:r>
            <w:r w:rsidRPr="00DF24DD">
              <w:rPr>
                <w:rStyle w:val="hps"/>
                <w:rFonts w:ascii="Arial" w:hAnsi="Arial" w:cs="Arial"/>
                <w:color w:val="auto"/>
                <w:sz w:val="20"/>
                <w:szCs w:val="20"/>
              </w:rPr>
              <w:t>projects</w:t>
            </w:r>
            <w:r w:rsidRPr="00DF24DD">
              <w:rPr>
                <w:rStyle w:val="shorttext"/>
                <w:rFonts w:ascii="Arial" w:hAnsi="Arial" w:cs="Arial"/>
                <w:color w:val="auto"/>
                <w:sz w:val="20"/>
                <w:szCs w:val="20"/>
              </w:rPr>
              <w:t xml:space="preserve">, exams, </w:t>
            </w:r>
            <w:r w:rsidRPr="00DF24DD">
              <w:rPr>
                <w:rStyle w:val="hps"/>
                <w:rFonts w:ascii="Arial" w:hAnsi="Arial" w:cs="Arial"/>
                <w:color w:val="auto"/>
                <w:sz w:val="20"/>
                <w:szCs w:val="20"/>
              </w:rPr>
              <w:t>etc.)                               Family Member Interview /Newspaper Project/Shared Experiences – Life in High School</w:t>
            </w:r>
          </w:p>
          <w:p w:rsidR="00531BC2" w:rsidRPr="00DF24DD" w:rsidRDefault="00531BC2" w:rsidP="005753F5">
            <w:pPr>
              <w:ind w:left="426"/>
              <w:rPr>
                <w:rFonts w:ascii="Arial" w:hAnsi="Arial" w:cs="Arial"/>
                <w:color w:val="auto"/>
                <w:sz w:val="20"/>
                <w:szCs w:val="20"/>
              </w:rPr>
            </w:pPr>
          </w:p>
        </w:tc>
      </w:tr>
      <w:tr w:rsidR="001447AD" w:rsidRPr="00DF24DD" w:rsidTr="006D209F">
        <w:trPr>
          <w:trHeight w:val="187"/>
          <w:tblHeader/>
        </w:trPr>
        <w:tc>
          <w:tcPr>
            <w:tcW w:w="5000" w:type="pct"/>
            <w:gridSpan w:val="7"/>
            <w:shd w:val="clear" w:color="auto" w:fill="E7E6E6" w:themeFill="background2"/>
          </w:tcPr>
          <w:p w:rsidR="006D209F" w:rsidRPr="00531BC2" w:rsidRDefault="006D209F" w:rsidP="001A098E">
            <w:pPr>
              <w:jc w:val="center"/>
              <w:rPr>
                <w:rFonts w:ascii="Arial" w:hAnsi="Arial" w:cs="Arial"/>
                <w:b/>
                <w:color w:val="auto"/>
                <w:sz w:val="20"/>
                <w:szCs w:val="20"/>
              </w:rPr>
            </w:pPr>
            <w:r w:rsidRPr="00531BC2">
              <w:rPr>
                <w:rFonts w:ascii="Arial" w:hAnsi="Arial" w:cs="Arial"/>
                <w:b/>
                <w:color w:val="auto"/>
                <w:sz w:val="20"/>
                <w:szCs w:val="20"/>
              </w:rPr>
              <w:t>Learning Plan</w:t>
            </w:r>
          </w:p>
        </w:tc>
      </w:tr>
      <w:tr w:rsidR="001447AD" w:rsidRPr="00DF24DD" w:rsidTr="006D209F">
        <w:trPr>
          <w:trHeight w:val="187"/>
          <w:tblHeader/>
        </w:trPr>
        <w:tc>
          <w:tcPr>
            <w:tcW w:w="5000" w:type="pct"/>
            <w:gridSpan w:val="7"/>
            <w:shd w:val="clear" w:color="auto" w:fill="E7E6E6" w:themeFill="background2"/>
          </w:tcPr>
          <w:p w:rsidR="006D209F" w:rsidRPr="00531BC2" w:rsidRDefault="006D209F" w:rsidP="001A098E">
            <w:pPr>
              <w:jc w:val="center"/>
              <w:rPr>
                <w:rFonts w:ascii="Arial" w:hAnsi="Arial" w:cs="Arial"/>
                <w:b/>
                <w:color w:val="auto"/>
                <w:sz w:val="20"/>
                <w:szCs w:val="20"/>
              </w:rPr>
            </w:pPr>
            <w:r w:rsidRPr="00531BC2">
              <w:rPr>
                <w:rFonts w:ascii="Arial" w:hAnsi="Arial" w:cs="Arial"/>
                <w:b/>
                <w:color w:val="auto"/>
                <w:sz w:val="20"/>
                <w:szCs w:val="20"/>
              </w:rPr>
              <w:t>Suggested Learning Activities:</w:t>
            </w:r>
          </w:p>
        </w:tc>
      </w:tr>
      <w:tr w:rsidR="001447AD" w:rsidRPr="00DF24DD" w:rsidTr="001811DD">
        <w:trPr>
          <w:trHeight w:val="79"/>
        </w:trPr>
        <w:tc>
          <w:tcPr>
            <w:tcW w:w="899" w:type="pct"/>
            <w:shd w:val="clear" w:color="auto" w:fill="D9E2F3" w:themeFill="accent5" w:themeFillTint="33"/>
          </w:tcPr>
          <w:p w:rsidR="006D209F" w:rsidRPr="00531BC2"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531BC2" w:rsidRDefault="006D209F" w:rsidP="00BD0025">
            <w:pPr>
              <w:jc w:val="center"/>
              <w:rPr>
                <w:rFonts w:ascii="Arial" w:hAnsi="Arial" w:cs="Arial"/>
                <w:b/>
                <w:color w:val="auto"/>
                <w:sz w:val="20"/>
                <w:szCs w:val="20"/>
              </w:rPr>
            </w:pPr>
            <w:r w:rsidRPr="00531BC2">
              <w:rPr>
                <w:rFonts w:ascii="Arial" w:hAnsi="Arial" w:cs="Arial"/>
                <w:b/>
                <w:color w:val="auto"/>
                <w:sz w:val="20"/>
                <w:szCs w:val="20"/>
              </w:rPr>
              <w:t>Day 1</w:t>
            </w:r>
          </w:p>
        </w:tc>
        <w:tc>
          <w:tcPr>
            <w:tcW w:w="848" w:type="pct"/>
            <w:shd w:val="clear" w:color="auto" w:fill="D9E2F3" w:themeFill="accent5" w:themeFillTint="33"/>
          </w:tcPr>
          <w:p w:rsidR="006D209F" w:rsidRPr="00531BC2" w:rsidRDefault="006D209F" w:rsidP="00BD0025">
            <w:pPr>
              <w:jc w:val="center"/>
              <w:rPr>
                <w:rFonts w:ascii="Arial" w:hAnsi="Arial" w:cs="Arial"/>
                <w:b/>
                <w:color w:val="auto"/>
                <w:sz w:val="20"/>
                <w:szCs w:val="20"/>
              </w:rPr>
            </w:pPr>
            <w:r w:rsidRPr="00531BC2">
              <w:rPr>
                <w:rFonts w:ascii="Arial" w:hAnsi="Arial" w:cs="Arial"/>
                <w:b/>
                <w:color w:val="auto"/>
                <w:sz w:val="20"/>
                <w:szCs w:val="20"/>
              </w:rPr>
              <w:t>Day 2</w:t>
            </w:r>
          </w:p>
        </w:tc>
        <w:tc>
          <w:tcPr>
            <w:tcW w:w="800" w:type="pct"/>
            <w:shd w:val="clear" w:color="auto" w:fill="D9E2F3" w:themeFill="accent5" w:themeFillTint="33"/>
          </w:tcPr>
          <w:p w:rsidR="006D209F" w:rsidRPr="00531BC2" w:rsidRDefault="006D209F" w:rsidP="00BD0025">
            <w:pPr>
              <w:jc w:val="center"/>
              <w:rPr>
                <w:rFonts w:ascii="Arial" w:hAnsi="Arial" w:cs="Arial"/>
                <w:b/>
                <w:color w:val="auto"/>
                <w:sz w:val="20"/>
                <w:szCs w:val="20"/>
              </w:rPr>
            </w:pPr>
            <w:r w:rsidRPr="00531BC2">
              <w:rPr>
                <w:rFonts w:ascii="Arial" w:hAnsi="Arial" w:cs="Arial"/>
                <w:b/>
                <w:color w:val="auto"/>
                <w:sz w:val="20"/>
                <w:szCs w:val="20"/>
              </w:rPr>
              <w:t>Day 3</w:t>
            </w:r>
          </w:p>
        </w:tc>
        <w:tc>
          <w:tcPr>
            <w:tcW w:w="800" w:type="pct"/>
            <w:gridSpan w:val="2"/>
            <w:shd w:val="clear" w:color="auto" w:fill="D9E2F3" w:themeFill="accent5" w:themeFillTint="33"/>
          </w:tcPr>
          <w:p w:rsidR="006D209F" w:rsidRPr="00531BC2" w:rsidRDefault="006D209F" w:rsidP="009709E4">
            <w:pPr>
              <w:jc w:val="center"/>
              <w:rPr>
                <w:rFonts w:ascii="Arial" w:hAnsi="Arial" w:cs="Arial"/>
                <w:b/>
                <w:color w:val="auto"/>
                <w:sz w:val="20"/>
                <w:szCs w:val="20"/>
              </w:rPr>
            </w:pPr>
            <w:r w:rsidRPr="00531BC2">
              <w:rPr>
                <w:rFonts w:ascii="Arial" w:hAnsi="Arial" w:cs="Arial"/>
                <w:b/>
                <w:color w:val="auto"/>
                <w:sz w:val="20"/>
                <w:szCs w:val="20"/>
              </w:rPr>
              <w:t>Day 4</w:t>
            </w:r>
          </w:p>
        </w:tc>
        <w:tc>
          <w:tcPr>
            <w:tcW w:w="803" w:type="pct"/>
            <w:shd w:val="clear" w:color="auto" w:fill="D9E2F3" w:themeFill="accent5" w:themeFillTint="33"/>
          </w:tcPr>
          <w:p w:rsidR="006D209F" w:rsidRPr="00531BC2" w:rsidRDefault="006D209F" w:rsidP="00BD0025">
            <w:pPr>
              <w:jc w:val="center"/>
              <w:rPr>
                <w:rFonts w:ascii="Arial" w:hAnsi="Arial" w:cs="Arial"/>
                <w:b/>
                <w:color w:val="auto"/>
                <w:sz w:val="20"/>
                <w:szCs w:val="20"/>
              </w:rPr>
            </w:pPr>
            <w:r w:rsidRPr="00531BC2">
              <w:rPr>
                <w:rFonts w:ascii="Arial" w:hAnsi="Arial" w:cs="Arial"/>
                <w:b/>
                <w:color w:val="auto"/>
                <w:sz w:val="20"/>
                <w:szCs w:val="20"/>
              </w:rPr>
              <w:t>Day 5</w:t>
            </w:r>
          </w:p>
        </w:tc>
      </w:tr>
      <w:tr w:rsidR="00DB27E3" w:rsidRPr="00DF24DD" w:rsidTr="001811DD">
        <w:trPr>
          <w:trHeight w:val="79"/>
        </w:trPr>
        <w:tc>
          <w:tcPr>
            <w:tcW w:w="899" w:type="pct"/>
            <w:shd w:val="clear" w:color="auto" w:fill="auto"/>
          </w:tcPr>
          <w:p w:rsidR="00DB27E3" w:rsidRPr="00531BC2" w:rsidRDefault="00DB27E3" w:rsidP="00F437FE">
            <w:pPr>
              <w:rPr>
                <w:rFonts w:ascii="Arial" w:hAnsi="Arial" w:cs="Arial"/>
                <w:b/>
                <w:color w:val="auto"/>
                <w:sz w:val="20"/>
                <w:szCs w:val="20"/>
              </w:rPr>
            </w:pPr>
            <w:r w:rsidRPr="00531BC2">
              <w:rPr>
                <w:rFonts w:ascii="Arial" w:hAnsi="Arial" w:cs="Arial"/>
                <w:b/>
                <w:color w:val="auto"/>
                <w:sz w:val="20"/>
                <w:szCs w:val="20"/>
              </w:rPr>
              <w:t xml:space="preserve">Standards </w:t>
            </w:r>
          </w:p>
          <w:p w:rsidR="00DB27E3" w:rsidRPr="00531BC2" w:rsidRDefault="00DB27E3" w:rsidP="00F437FE">
            <w:pPr>
              <w:rPr>
                <w:rFonts w:ascii="Arial" w:hAnsi="Arial" w:cs="Arial"/>
                <w:b/>
                <w:color w:val="auto"/>
                <w:sz w:val="20"/>
                <w:szCs w:val="20"/>
              </w:rPr>
            </w:pPr>
          </w:p>
        </w:tc>
        <w:tc>
          <w:tcPr>
            <w:tcW w:w="850" w:type="pct"/>
            <w:shd w:val="clear" w:color="auto" w:fill="auto"/>
          </w:tcPr>
          <w:p w:rsidR="00DB27E3" w:rsidRPr="00DF24DD" w:rsidRDefault="00DB27E3" w:rsidP="00AD1543">
            <w:pPr>
              <w:jc w:val="center"/>
              <w:rPr>
                <w:rFonts w:ascii="Arial" w:hAnsi="Arial" w:cs="Arial"/>
                <w:color w:val="auto"/>
                <w:sz w:val="20"/>
                <w:szCs w:val="20"/>
              </w:rPr>
            </w:pPr>
            <w:r w:rsidRPr="00DF24DD">
              <w:rPr>
                <w:rFonts w:ascii="Arial" w:hAnsi="Arial" w:cs="Arial"/>
                <w:color w:val="auto"/>
                <w:sz w:val="20"/>
                <w:szCs w:val="20"/>
              </w:rPr>
              <w:t>WRITING</w:t>
            </w:r>
          </w:p>
        </w:tc>
        <w:tc>
          <w:tcPr>
            <w:tcW w:w="848" w:type="pct"/>
            <w:shd w:val="clear" w:color="auto" w:fill="auto"/>
          </w:tcPr>
          <w:p w:rsidR="00DB27E3" w:rsidRPr="00DF24DD" w:rsidRDefault="00DB27E3" w:rsidP="00686965">
            <w:pPr>
              <w:jc w:val="center"/>
              <w:rPr>
                <w:rFonts w:ascii="Arial" w:hAnsi="Arial" w:cs="Arial"/>
                <w:color w:val="auto"/>
                <w:sz w:val="20"/>
                <w:szCs w:val="20"/>
              </w:rPr>
            </w:pPr>
            <w:r w:rsidRPr="00DF24DD">
              <w:rPr>
                <w:rFonts w:ascii="Arial" w:hAnsi="Arial" w:cs="Arial"/>
                <w:color w:val="auto"/>
                <w:sz w:val="20"/>
                <w:szCs w:val="20"/>
              </w:rPr>
              <w:t>LANGAUGE</w:t>
            </w:r>
          </w:p>
        </w:tc>
        <w:tc>
          <w:tcPr>
            <w:tcW w:w="800" w:type="pct"/>
            <w:shd w:val="clear" w:color="auto" w:fill="auto"/>
          </w:tcPr>
          <w:p w:rsidR="00DB27E3" w:rsidRPr="00DF24DD" w:rsidRDefault="00DB27E3" w:rsidP="00B33C1C">
            <w:pPr>
              <w:tabs>
                <w:tab w:val="center" w:pos="1515"/>
                <w:tab w:val="center" w:pos="1773"/>
              </w:tabs>
              <w:rPr>
                <w:rFonts w:ascii="Arial" w:hAnsi="Arial" w:cs="Arial"/>
                <w:color w:val="auto"/>
                <w:sz w:val="20"/>
                <w:szCs w:val="20"/>
              </w:rPr>
            </w:pPr>
            <w:r w:rsidRPr="00DF24DD">
              <w:rPr>
                <w:rFonts w:ascii="Arial" w:hAnsi="Arial" w:cs="Arial"/>
                <w:color w:val="auto"/>
                <w:sz w:val="20"/>
                <w:szCs w:val="20"/>
              </w:rPr>
              <w:tab/>
              <w:t>WRITING</w:t>
            </w:r>
          </w:p>
        </w:tc>
        <w:tc>
          <w:tcPr>
            <w:tcW w:w="800" w:type="pct"/>
            <w:gridSpan w:val="2"/>
            <w:shd w:val="clear" w:color="auto" w:fill="auto"/>
          </w:tcPr>
          <w:p w:rsidR="00DB27E3" w:rsidRPr="00DF24DD" w:rsidRDefault="00DB27E3" w:rsidP="005F6D3A">
            <w:pPr>
              <w:jc w:val="center"/>
              <w:rPr>
                <w:rFonts w:ascii="Arial" w:hAnsi="Arial" w:cs="Arial"/>
                <w:color w:val="auto"/>
                <w:sz w:val="20"/>
                <w:szCs w:val="20"/>
              </w:rPr>
            </w:pPr>
            <w:r w:rsidRPr="00DF24DD">
              <w:rPr>
                <w:rFonts w:ascii="Arial" w:hAnsi="Arial" w:cs="Arial"/>
                <w:color w:val="auto"/>
                <w:sz w:val="20"/>
                <w:szCs w:val="20"/>
              </w:rPr>
              <w:t xml:space="preserve">LISTENING </w:t>
            </w:r>
            <w:r w:rsidRPr="00DF24DD">
              <w:rPr>
                <w:rFonts w:ascii="Arial" w:hAnsi="Arial" w:cs="Arial"/>
                <w:color w:val="auto"/>
                <w:sz w:val="20"/>
                <w:szCs w:val="20"/>
              </w:rPr>
              <w:br/>
              <w:t>SPEAKING</w:t>
            </w:r>
          </w:p>
        </w:tc>
        <w:tc>
          <w:tcPr>
            <w:tcW w:w="803" w:type="pct"/>
            <w:shd w:val="clear" w:color="auto" w:fill="auto"/>
          </w:tcPr>
          <w:p w:rsidR="00DB27E3" w:rsidRPr="00DF24DD" w:rsidRDefault="00DB27E3" w:rsidP="00660ED5">
            <w:pPr>
              <w:jc w:val="center"/>
              <w:rPr>
                <w:rFonts w:ascii="Arial" w:hAnsi="Arial" w:cs="Arial"/>
                <w:color w:val="auto"/>
                <w:sz w:val="20"/>
                <w:szCs w:val="20"/>
              </w:rPr>
            </w:pPr>
            <w:r w:rsidRPr="00DF24DD">
              <w:rPr>
                <w:rFonts w:ascii="Arial" w:hAnsi="Arial" w:cs="Arial"/>
                <w:color w:val="auto"/>
                <w:sz w:val="20"/>
                <w:szCs w:val="20"/>
              </w:rPr>
              <w:t xml:space="preserve">SPEAKING </w:t>
            </w:r>
          </w:p>
          <w:p w:rsidR="00DB27E3" w:rsidRPr="00DF24DD" w:rsidRDefault="00DB27E3" w:rsidP="00660ED5">
            <w:pPr>
              <w:jc w:val="center"/>
              <w:rPr>
                <w:rFonts w:ascii="Arial" w:hAnsi="Arial" w:cs="Arial"/>
                <w:color w:val="auto"/>
                <w:sz w:val="20"/>
                <w:szCs w:val="20"/>
              </w:rPr>
            </w:pPr>
            <w:r w:rsidRPr="00DF24DD">
              <w:rPr>
                <w:rFonts w:ascii="Arial" w:hAnsi="Arial" w:cs="Arial"/>
                <w:color w:val="auto"/>
                <w:sz w:val="20"/>
                <w:szCs w:val="20"/>
              </w:rPr>
              <w:t>LISTENING</w:t>
            </w:r>
          </w:p>
          <w:p w:rsidR="00DB27E3" w:rsidRPr="00DF24DD" w:rsidRDefault="00DB27E3" w:rsidP="00660ED5">
            <w:pPr>
              <w:jc w:val="center"/>
              <w:rPr>
                <w:rFonts w:ascii="Arial" w:hAnsi="Arial" w:cs="Arial"/>
                <w:color w:val="auto"/>
                <w:sz w:val="20"/>
                <w:szCs w:val="20"/>
              </w:rPr>
            </w:pPr>
          </w:p>
        </w:tc>
      </w:tr>
      <w:tr w:rsidR="00DB27E3" w:rsidRPr="00DF24DD" w:rsidTr="001811DD">
        <w:trPr>
          <w:trHeight w:val="79"/>
        </w:trPr>
        <w:tc>
          <w:tcPr>
            <w:tcW w:w="899" w:type="pct"/>
            <w:shd w:val="clear" w:color="auto" w:fill="auto"/>
          </w:tcPr>
          <w:p w:rsidR="00DB27E3" w:rsidRPr="00531BC2" w:rsidRDefault="00DB27E3" w:rsidP="00F437FE">
            <w:pPr>
              <w:rPr>
                <w:rFonts w:ascii="Arial" w:hAnsi="Arial" w:cs="Arial"/>
                <w:b/>
                <w:color w:val="auto"/>
                <w:sz w:val="20"/>
                <w:szCs w:val="20"/>
              </w:rPr>
            </w:pPr>
            <w:r w:rsidRPr="00531BC2">
              <w:rPr>
                <w:rFonts w:ascii="Arial" w:hAnsi="Arial" w:cs="Arial"/>
                <w:b/>
                <w:color w:val="auto"/>
                <w:sz w:val="20"/>
                <w:szCs w:val="20"/>
              </w:rPr>
              <w:t>Expectations</w:t>
            </w:r>
          </w:p>
          <w:p w:rsidR="00DB27E3" w:rsidRPr="00531BC2" w:rsidRDefault="00DB27E3" w:rsidP="00F437FE">
            <w:pPr>
              <w:rPr>
                <w:rFonts w:ascii="Arial" w:hAnsi="Arial" w:cs="Arial"/>
                <w:b/>
                <w:color w:val="auto"/>
                <w:sz w:val="20"/>
                <w:szCs w:val="20"/>
              </w:rPr>
            </w:pPr>
          </w:p>
        </w:tc>
        <w:tc>
          <w:tcPr>
            <w:tcW w:w="850" w:type="pct"/>
            <w:shd w:val="clear" w:color="auto" w:fill="auto"/>
          </w:tcPr>
          <w:p w:rsidR="00DB27E3" w:rsidRPr="00DF24DD" w:rsidRDefault="00DB27E3" w:rsidP="00AD1543">
            <w:pPr>
              <w:rPr>
                <w:rFonts w:ascii="Arial" w:hAnsi="Arial" w:cs="Arial"/>
                <w:color w:val="auto"/>
                <w:sz w:val="20"/>
                <w:szCs w:val="20"/>
              </w:rPr>
            </w:pPr>
            <w:r w:rsidRPr="00DF24DD">
              <w:rPr>
                <w:rFonts w:ascii="Arial" w:hAnsi="Arial" w:cs="Arial"/>
                <w:color w:val="auto"/>
                <w:sz w:val="20"/>
                <w:szCs w:val="20"/>
              </w:rPr>
              <w:t>10.W.4:</w:t>
            </w:r>
          </w:p>
          <w:p w:rsidR="00DB27E3" w:rsidRPr="00DF24DD" w:rsidRDefault="00DB27E3" w:rsidP="00AD1543">
            <w:pPr>
              <w:rPr>
                <w:rFonts w:ascii="Arial" w:hAnsi="Arial" w:cs="Arial"/>
                <w:color w:val="auto"/>
                <w:sz w:val="20"/>
                <w:szCs w:val="20"/>
              </w:rPr>
            </w:pPr>
            <w:r w:rsidRPr="00DF24DD">
              <w:rPr>
                <w:rFonts w:ascii="Arial" w:hAnsi="Arial" w:cs="Arial"/>
                <w:color w:val="auto"/>
                <w:sz w:val="20"/>
                <w:szCs w:val="20"/>
              </w:rPr>
              <w:t>Develop and strengthen writing by drafting.</w:t>
            </w:r>
          </w:p>
        </w:tc>
        <w:tc>
          <w:tcPr>
            <w:tcW w:w="848" w:type="pct"/>
            <w:shd w:val="clear" w:color="auto" w:fill="auto"/>
          </w:tcPr>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 xml:space="preserve">10.LA.1,2,6: </w:t>
            </w:r>
          </w:p>
          <w:p w:rsidR="00DB27E3" w:rsidRPr="00DF24DD" w:rsidRDefault="00DB27E3" w:rsidP="00DF24DD">
            <w:pPr>
              <w:jc w:val="both"/>
              <w:rPr>
                <w:rFonts w:ascii="Arial" w:hAnsi="Arial" w:cs="Arial"/>
                <w:color w:val="auto"/>
                <w:sz w:val="20"/>
                <w:szCs w:val="20"/>
              </w:rPr>
            </w:pPr>
            <w:r w:rsidRPr="00DF24DD">
              <w:rPr>
                <w:rFonts w:ascii="Arial" w:hAnsi="Arial" w:cs="Arial"/>
                <w:color w:val="auto"/>
                <w:sz w:val="20"/>
                <w:szCs w:val="20"/>
              </w:rPr>
              <w:t xml:space="preserve">Demonstrate command and conventions of English grammar usage when writing, capitalization, punctuation, spelling, and accurate use of general academic writing. </w:t>
            </w:r>
          </w:p>
        </w:tc>
        <w:tc>
          <w:tcPr>
            <w:tcW w:w="800" w:type="pct"/>
            <w:shd w:val="clear" w:color="auto" w:fill="auto"/>
          </w:tcPr>
          <w:p w:rsidR="00DB27E3" w:rsidRPr="00DF24DD" w:rsidRDefault="00DB27E3" w:rsidP="00B33C1C">
            <w:pPr>
              <w:jc w:val="both"/>
              <w:rPr>
                <w:rFonts w:ascii="Arial" w:hAnsi="Arial" w:cs="Arial"/>
                <w:color w:val="auto"/>
                <w:sz w:val="20"/>
                <w:szCs w:val="20"/>
              </w:rPr>
            </w:pPr>
            <w:r w:rsidRPr="00DF24DD">
              <w:rPr>
                <w:rFonts w:ascii="Arial" w:hAnsi="Arial" w:cs="Arial"/>
                <w:color w:val="auto"/>
                <w:sz w:val="20"/>
                <w:szCs w:val="20"/>
              </w:rPr>
              <w:t xml:space="preserve"> 10</w:t>
            </w:r>
            <w:proofErr w:type="gramStart"/>
            <w:r w:rsidRPr="00DF24DD">
              <w:rPr>
                <w:rFonts w:ascii="Arial" w:hAnsi="Arial" w:cs="Arial"/>
                <w:color w:val="auto"/>
                <w:sz w:val="20"/>
                <w:szCs w:val="20"/>
              </w:rPr>
              <w:t>.W.4</w:t>
            </w:r>
            <w:proofErr w:type="gramEnd"/>
            <w:r w:rsidRPr="00DF24DD">
              <w:rPr>
                <w:rFonts w:ascii="Arial" w:hAnsi="Arial" w:cs="Arial"/>
                <w:color w:val="auto"/>
                <w:sz w:val="20"/>
                <w:szCs w:val="20"/>
              </w:rPr>
              <w:t>: Develop and strengthen writing by drafting.</w:t>
            </w:r>
          </w:p>
        </w:tc>
        <w:tc>
          <w:tcPr>
            <w:tcW w:w="800" w:type="pct"/>
            <w:gridSpan w:val="2"/>
            <w:shd w:val="clear" w:color="auto" w:fill="auto"/>
          </w:tcPr>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10</w:t>
            </w:r>
            <w:proofErr w:type="gramStart"/>
            <w:r w:rsidRPr="00DF24DD">
              <w:rPr>
                <w:rFonts w:ascii="Arial" w:hAnsi="Arial" w:cs="Arial"/>
                <w:color w:val="auto"/>
                <w:sz w:val="20"/>
                <w:szCs w:val="20"/>
              </w:rPr>
              <w:t>.L.1b</w:t>
            </w:r>
            <w:proofErr w:type="gramEnd"/>
            <w:r w:rsidRPr="00DF24DD">
              <w:rPr>
                <w:rFonts w:ascii="Arial" w:hAnsi="Arial" w:cs="Arial"/>
                <w:color w:val="auto"/>
                <w:sz w:val="20"/>
                <w:szCs w:val="20"/>
              </w:rPr>
              <w:t>: Follow turn-taking and show consideration affirming information, adding relevant information.</w:t>
            </w:r>
          </w:p>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10</w:t>
            </w:r>
            <w:proofErr w:type="gramStart"/>
            <w:r w:rsidRPr="00DF24DD">
              <w:rPr>
                <w:rFonts w:ascii="Arial" w:hAnsi="Arial" w:cs="Arial"/>
                <w:color w:val="auto"/>
                <w:sz w:val="20"/>
                <w:szCs w:val="20"/>
              </w:rPr>
              <w:t>.S.1</w:t>
            </w:r>
            <w:proofErr w:type="gramEnd"/>
            <w:r w:rsidRPr="00DF24DD">
              <w:rPr>
                <w:rFonts w:ascii="Arial" w:hAnsi="Arial" w:cs="Arial"/>
                <w:color w:val="auto"/>
                <w:sz w:val="20"/>
                <w:szCs w:val="20"/>
              </w:rPr>
              <w:t>: Contribute to class, group, and partner discussions.</w:t>
            </w:r>
          </w:p>
        </w:tc>
        <w:tc>
          <w:tcPr>
            <w:tcW w:w="803" w:type="pct"/>
            <w:shd w:val="clear" w:color="auto" w:fill="auto"/>
          </w:tcPr>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10</w:t>
            </w:r>
            <w:proofErr w:type="gramStart"/>
            <w:r w:rsidRPr="00DF24DD">
              <w:rPr>
                <w:rFonts w:ascii="Arial" w:hAnsi="Arial" w:cs="Arial"/>
                <w:color w:val="auto"/>
                <w:sz w:val="20"/>
                <w:szCs w:val="20"/>
              </w:rPr>
              <w:t>.L.1b</w:t>
            </w:r>
            <w:proofErr w:type="gramEnd"/>
            <w:r w:rsidRPr="00DF24DD">
              <w:rPr>
                <w:rFonts w:ascii="Arial" w:hAnsi="Arial" w:cs="Arial"/>
                <w:color w:val="auto"/>
                <w:sz w:val="20"/>
                <w:szCs w:val="20"/>
              </w:rPr>
              <w:t xml:space="preserve">: Follow turn-taking by adding relevant information. </w:t>
            </w:r>
          </w:p>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10</w:t>
            </w:r>
            <w:proofErr w:type="gramStart"/>
            <w:r w:rsidRPr="00DF24DD">
              <w:rPr>
                <w:rFonts w:ascii="Arial" w:hAnsi="Arial" w:cs="Arial"/>
                <w:color w:val="auto"/>
                <w:sz w:val="20"/>
                <w:szCs w:val="20"/>
              </w:rPr>
              <w:t>.S.1</w:t>
            </w:r>
            <w:proofErr w:type="gramEnd"/>
            <w:r w:rsidRPr="00DF24DD">
              <w:rPr>
                <w:rFonts w:ascii="Arial" w:hAnsi="Arial" w:cs="Arial"/>
                <w:color w:val="auto"/>
                <w:sz w:val="20"/>
                <w:szCs w:val="20"/>
              </w:rPr>
              <w:t xml:space="preserve">: Contribute to class to react with others with relevant information. </w:t>
            </w:r>
          </w:p>
        </w:tc>
      </w:tr>
      <w:tr w:rsidR="00DB27E3" w:rsidRPr="00DF24DD" w:rsidTr="001811DD">
        <w:trPr>
          <w:trHeight w:val="440"/>
        </w:trPr>
        <w:tc>
          <w:tcPr>
            <w:tcW w:w="899" w:type="pct"/>
            <w:vAlign w:val="center"/>
          </w:tcPr>
          <w:p w:rsidR="00DB27E3" w:rsidRPr="00531BC2" w:rsidRDefault="00DB27E3" w:rsidP="00016A72">
            <w:pPr>
              <w:rPr>
                <w:rFonts w:ascii="Arial" w:hAnsi="Arial" w:cs="Arial"/>
                <w:b/>
                <w:color w:val="auto"/>
                <w:sz w:val="20"/>
                <w:szCs w:val="20"/>
              </w:rPr>
            </w:pPr>
            <w:r w:rsidRPr="00531BC2">
              <w:rPr>
                <w:rFonts w:ascii="Arial" w:hAnsi="Arial" w:cs="Arial"/>
                <w:b/>
                <w:color w:val="auto"/>
                <w:sz w:val="20"/>
                <w:szCs w:val="20"/>
              </w:rPr>
              <w:t xml:space="preserve">Academic Strategy </w:t>
            </w:r>
          </w:p>
        </w:tc>
        <w:tc>
          <w:tcPr>
            <w:tcW w:w="850" w:type="pct"/>
          </w:tcPr>
          <w:p w:rsidR="00DB27E3" w:rsidRPr="00DF24DD" w:rsidRDefault="00DB27E3" w:rsidP="00AD1543">
            <w:pPr>
              <w:rPr>
                <w:rFonts w:ascii="Arial" w:hAnsi="Arial" w:cs="Arial"/>
                <w:color w:val="auto"/>
                <w:sz w:val="20"/>
                <w:szCs w:val="20"/>
              </w:rPr>
            </w:pPr>
          </w:p>
          <w:p w:rsidR="00DB27E3" w:rsidRPr="00DF24DD" w:rsidRDefault="00DB27E3" w:rsidP="00AD1543">
            <w:pPr>
              <w:rPr>
                <w:rFonts w:ascii="Arial" w:hAnsi="Arial" w:cs="Arial"/>
                <w:color w:val="auto"/>
                <w:sz w:val="20"/>
                <w:szCs w:val="20"/>
              </w:rPr>
            </w:pPr>
          </w:p>
        </w:tc>
        <w:tc>
          <w:tcPr>
            <w:tcW w:w="848" w:type="pct"/>
          </w:tcPr>
          <w:p w:rsidR="00DB27E3" w:rsidRPr="00DF24DD" w:rsidRDefault="00DB27E3" w:rsidP="00686965">
            <w:pPr>
              <w:rPr>
                <w:rFonts w:ascii="Arial" w:hAnsi="Arial" w:cs="Arial"/>
                <w:color w:val="auto"/>
                <w:sz w:val="20"/>
                <w:szCs w:val="20"/>
              </w:rPr>
            </w:pPr>
          </w:p>
        </w:tc>
        <w:tc>
          <w:tcPr>
            <w:tcW w:w="800" w:type="pct"/>
          </w:tcPr>
          <w:p w:rsidR="00DB27E3" w:rsidRPr="00DF24DD" w:rsidRDefault="00DB27E3" w:rsidP="00B33C1C">
            <w:pPr>
              <w:rPr>
                <w:rFonts w:ascii="Arial" w:hAnsi="Arial" w:cs="Arial"/>
                <w:color w:val="auto"/>
                <w:sz w:val="20"/>
                <w:szCs w:val="20"/>
              </w:rPr>
            </w:pPr>
          </w:p>
          <w:p w:rsidR="00DB27E3" w:rsidRPr="00DF24DD" w:rsidRDefault="00DB27E3" w:rsidP="00B33C1C">
            <w:pPr>
              <w:rPr>
                <w:rFonts w:ascii="Arial" w:hAnsi="Arial" w:cs="Arial"/>
                <w:color w:val="auto"/>
                <w:sz w:val="20"/>
                <w:szCs w:val="20"/>
              </w:rPr>
            </w:pPr>
          </w:p>
        </w:tc>
        <w:tc>
          <w:tcPr>
            <w:tcW w:w="800" w:type="pct"/>
            <w:gridSpan w:val="2"/>
          </w:tcPr>
          <w:p w:rsidR="00DB27E3" w:rsidRPr="00DF24DD" w:rsidRDefault="00DB27E3" w:rsidP="005F6D3A">
            <w:pPr>
              <w:rPr>
                <w:rFonts w:ascii="Arial" w:hAnsi="Arial" w:cs="Arial"/>
                <w:color w:val="auto"/>
                <w:sz w:val="20"/>
                <w:szCs w:val="20"/>
              </w:rPr>
            </w:pPr>
          </w:p>
        </w:tc>
        <w:tc>
          <w:tcPr>
            <w:tcW w:w="803" w:type="pct"/>
          </w:tcPr>
          <w:p w:rsidR="00DB27E3" w:rsidRPr="00DF24DD" w:rsidRDefault="00DB27E3" w:rsidP="00660ED5">
            <w:pPr>
              <w:rPr>
                <w:rFonts w:ascii="Arial" w:hAnsi="Arial" w:cs="Arial"/>
                <w:color w:val="auto"/>
                <w:sz w:val="20"/>
                <w:szCs w:val="20"/>
              </w:rPr>
            </w:pPr>
          </w:p>
        </w:tc>
      </w:tr>
      <w:tr w:rsidR="00DF24DD" w:rsidRPr="00DF24DD" w:rsidTr="001811DD">
        <w:trPr>
          <w:trHeight w:val="440"/>
        </w:trPr>
        <w:tc>
          <w:tcPr>
            <w:tcW w:w="899" w:type="pct"/>
            <w:vAlign w:val="center"/>
          </w:tcPr>
          <w:p w:rsidR="00DF24DD" w:rsidRPr="00531BC2" w:rsidRDefault="00DF24DD" w:rsidP="00016A72">
            <w:pPr>
              <w:rPr>
                <w:rFonts w:ascii="Arial" w:hAnsi="Arial" w:cs="Arial"/>
                <w:b/>
                <w:color w:val="auto"/>
                <w:sz w:val="20"/>
                <w:szCs w:val="20"/>
              </w:rPr>
            </w:pPr>
            <w:r w:rsidRPr="00531BC2">
              <w:rPr>
                <w:rFonts w:ascii="Arial" w:hAnsi="Arial" w:cs="Arial"/>
                <w:b/>
                <w:color w:val="auto"/>
                <w:sz w:val="20"/>
                <w:szCs w:val="20"/>
              </w:rPr>
              <w:t>Instructional Strategy and Phase</w:t>
            </w:r>
          </w:p>
        </w:tc>
        <w:tc>
          <w:tcPr>
            <w:tcW w:w="850" w:type="pct"/>
          </w:tcPr>
          <w:p w:rsidR="00DF24DD" w:rsidRPr="00DF24DD" w:rsidRDefault="00DF24DD" w:rsidP="00AD1543">
            <w:pPr>
              <w:rPr>
                <w:rFonts w:ascii="Arial" w:hAnsi="Arial" w:cs="Arial"/>
                <w:sz w:val="20"/>
                <w:szCs w:val="20"/>
              </w:rPr>
            </w:pPr>
          </w:p>
        </w:tc>
        <w:tc>
          <w:tcPr>
            <w:tcW w:w="848" w:type="pct"/>
          </w:tcPr>
          <w:p w:rsidR="00DF24DD" w:rsidRPr="00DF24DD" w:rsidRDefault="00DF24DD" w:rsidP="00686965">
            <w:pPr>
              <w:rPr>
                <w:rFonts w:ascii="Arial" w:hAnsi="Arial" w:cs="Arial"/>
                <w:sz w:val="20"/>
                <w:szCs w:val="20"/>
              </w:rPr>
            </w:pPr>
          </w:p>
        </w:tc>
        <w:tc>
          <w:tcPr>
            <w:tcW w:w="800" w:type="pct"/>
          </w:tcPr>
          <w:p w:rsidR="00DF24DD" w:rsidRPr="00DF24DD" w:rsidRDefault="00DF24DD" w:rsidP="00B33C1C">
            <w:pPr>
              <w:rPr>
                <w:rFonts w:ascii="Arial" w:hAnsi="Arial" w:cs="Arial"/>
                <w:sz w:val="20"/>
                <w:szCs w:val="20"/>
              </w:rPr>
            </w:pPr>
          </w:p>
        </w:tc>
        <w:tc>
          <w:tcPr>
            <w:tcW w:w="800" w:type="pct"/>
            <w:gridSpan w:val="2"/>
          </w:tcPr>
          <w:p w:rsidR="00DF24DD" w:rsidRPr="00DF24DD" w:rsidRDefault="00DF24DD" w:rsidP="005F6D3A">
            <w:pPr>
              <w:rPr>
                <w:rFonts w:ascii="Arial" w:hAnsi="Arial" w:cs="Arial"/>
                <w:sz w:val="20"/>
                <w:szCs w:val="20"/>
              </w:rPr>
            </w:pPr>
          </w:p>
        </w:tc>
        <w:tc>
          <w:tcPr>
            <w:tcW w:w="803" w:type="pct"/>
          </w:tcPr>
          <w:p w:rsidR="00DF24DD" w:rsidRPr="00DF24DD" w:rsidRDefault="00DF24DD" w:rsidP="00660ED5">
            <w:pPr>
              <w:rPr>
                <w:rFonts w:ascii="Arial" w:hAnsi="Arial" w:cs="Arial"/>
                <w:sz w:val="20"/>
                <w:szCs w:val="20"/>
              </w:rPr>
            </w:pPr>
          </w:p>
        </w:tc>
      </w:tr>
      <w:tr w:rsidR="00DB27E3" w:rsidRPr="00DF24DD" w:rsidTr="001811DD">
        <w:trPr>
          <w:trHeight w:val="58"/>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Objective</w:t>
            </w:r>
          </w:p>
        </w:tc>
        <w:tc>
          <w:tcPr>
            <w:tcW w:w="850" w:type="pct"/>
          </w:tcPr>
          <w:p w:rsidR="00DB27E3" w:rsidRPr="00DF24DD" w:rsidRDefault="00DB27E3" w:rsidP="00AD1543">
            <w:pPr>
              <w:rPr>
                <w:rFonts w:ascii="Arial" w:hAnsi="Arial" w:cs="Arial"/>
                <w:sz w:val="20"/>
                <w:szCs w:val="20"/>
              </w:rPr>
            </w:pPr>
            <w:r w:rsidRPr="00DF24DD">
              <w:rPr>
                <w:rFonts w:ascii="Arial" w:hAnsi="Arial" w:cs="Arial"/>
                <w:color w:val="auto"/>
                <w:sz w:val="20"/>
                <w:szCs w:val="20"/>
              </w:rPr>
              <w:t>Students will continue drafting by writing their third and final paragraph of their short story.</w:t>
            </w:r>
          </w:p>
        </w:tc>
        <w:tc>
          <w:tcPr>
            <w:tcW w:w="848" w:type="pct"/>
          </w:tcPr>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 xml:space="preserve">After previously writing and editing on the previous written works, the students will proofread other students’ short stories by using the editing marks correctly. </w:t>
            </w:r>
          </w:p>
        </w:tc>
        <w:tc>
          <w:tcPr>
            <w:tcW w:w="800" w:type="pct"/>
          </w:tcPr>
          <w:p w:rsidR="00DB27E3" w:rsidRPr="00DF24DD" w:rsidRDefault="00DB27E3" w:rsidP="00B33C1C">
            <w:pPr>
              <w:tabs>
                <w:tab w:val="left" w:pos="2295"/>
              </w:tabs>
              <w:jc w:val="both"/>
              <w:rPr>
                <w:rFonts w:ascii="Arial" w:hAnsi="Arial" w:cs="Arial"/>
                <w:color w:val="auto"/>
                <w:sz w:val="20"/>
                <w:szCs w:val="20"/>
              </w:rPr>
            </w:pPr>
            <w:r w:rsidRPr="00DF24DD">
              <w:rPr>
                <w:rFonts w:ascii="Arial" w:hAnsi="Arial" w:cs="Arial"/>
                <w:color w:val="auto"/>
                <w:sz w:val="20"/>
                <w:szCs w:val="20"/>
              </w:rPr>
              <w:t xml:space="preserve">After writing 3 paragraphs to complete a short story, the students will revise their work by following the indications presented on a written rubric accurately. </w:t>
            </w:r>
          </w:p>
        </w:tc>
        <w:tc>
          <w:tcPr>
            <w:tcW w:w="800" w:type="pct"/>
            <w:gridSpan w:val="2"/>
          </w:tcPr>
          <w:p w:rsidR="00DB27E3" w:rsidRPr="00DF24DD" w:rsidRDefault="00DB27E3" w:rsidP="005F6D3A">
            <w:pPr>
              <w:rPr>
                <w:rFonts w:ascii="Arial" w:hAnsi="Arial" w:cs="Arial"/>
                <w:i/>
                <w:color w:val="auto"/>
                <w:sz w:val="20"/>
                <w:szCs w:val="20"/>
              </w:rPr>
            </w:pPr>
            <w:r w:rsidRPr="00DF24DD">
              <w:rPr>
                <w:rFonts w:ascii="Arial" w:hAnsi="Arial" w:cs="Arial"/>
                <w:i/>
                <w:color w:val="auto"/>
                <w:sz w:val="20"/>
                <w:szCs w:val="20"/>
              </w:rPr>
              <w:t>Reading Log 3 - Continuation – Conflict Resolution</w:t>
            </w:r>
          </w:p>
          <w:p w:rsidR="00DB27E3" w:rsidRPr="00DF24DD" w:rsidRDefault="00DB27E3" w:rsidP="005F6D3A">
            <w:pPr>
              <w:rPr>
                <w:rFonts w:ascii="Arial" w:hAnsi="Arial" w:cs="Arial"/>
                <w:i/>
                <w:color w:val="auto"/>
                <w:sz w:val="20"/>
                <w:szCs w:val="20"/>
              </w:rPr>
            </w:pPr>
            <w:r w:rsidRPr="00DF24DD">
              <w:rPr>
                <w:rFonts w:ascii="Arial" w:hAnsi="Arial" w:cs="Arial"/>
                <w:color w:val="auto"/>
                <w:sz w:val="20"/>
                <w:szCs w:val="20"/>
              </w:rPr>
              <w:t>After previously choosing a novel or short story (Day 3, Week 1), the students will discuss conflict resolution regarding to their literature.</w:t>
            </w:r>
          </w:p>
        </w:tc>
        <w:tc>
          <w:tcPr>
            <w:tcW w:w="803" w:type="pct"/>
          </w:tcPr>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After the presentation and explanation of the Plot Pyramid Diagram, students will know how plot is divided in exposition, rising action, climax, rising action and resolution.</w:t>
            </w:r>
          </w:p>
        </w:tc>
      </w:tr>
      <w:tr w:rsidR="00120231" w:rsidRPr="00DF24DD" w:rsidTr="001811DD">
        <w:trPr>
          <w:trHeight w:val="58"/>
        </w:trPr>
        <w:tc>
          <w:tcPr>
            <w:tcW w:w="899" w:type="pct"/>
            <w:vAlign w:val="center"/>
          </w:tcPr>
          <w:p w:rsidR="00120231" w:rsidRPr="00531BC2" w:rsidRDefault="00120231" w:rsidP="00016A72">
            <w:pPr>
              <w:spacing w:before="120" w:after="120"/>
              <w:rPr>
                <w:rFonts w:ascii="Arial" w:hAnsi="Arial" w:cs="Arial"/>
                <w:b/>
                <w:color w:val="auto"/>
                <w:sz w:val="20"/>
                <w:szCs w:val="20"/>
              </w:rPr>
            </w:pPr>
            <w:r w:rsidRPr="00531BC2">
              <w:rPr>
                <w:rFonts w:ascii="Arial" w:hAnsi="Arial" w:cs="Arial"/>
                <w:b/>
                <w:color w:val="auto"/>
                <w:sz w:val="20"/>
                <w:szCs w:val="20"/>
              </w:rPr>
              <w:t>Depth of Knowledge (DOK)</w:t>
            </w:r>
          </w:p>
        </w:tc>
        <w:tc>
          <w:tcPr>
            <w:tcW w:w="850" w:type="pct"/>
          </w:tcPr>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Recall / Memory</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Skill / Concept</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Strategic Thinking</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lastRenderedPageBreak/>
              <w:t>___ Extended Thinking</w:t>
            </w:r>
          </w:p>
        </w:tc>
        <w:tc>
          <w:tcPr>
            <w:tcW w:w="848" w:type="pct"/>
          </w:tcPr>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lastRenderedPageBreak/>
              <w:t>___ Recall / Memory</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Skill / Concept</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Strategic Thinking</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lastRenderedPageBreak/>
              <w:t>___ Extended Thinking</w:t>
            </w:r>
          </w:p>
        </w:tc>
        <w:tc>
          <w:tcPr>
            <w:tcW w:w="800" w:type="pct"/>
          </w:tcPr>
          <w:p w:rsidR="00120231" w:rsidRPr="00120231" w:rsidRDefault="00120231" w:rsidP="00120231">
            <w:pPr>
              <w:tabs>
                <w:tab w:val="left" w:pos="2295"/>
              </w:tabs>
              <w:jc w:val="both"/>
              <w:rPr>
                <w:rFonts w:ascii="Arial" w:hAnsi="Arial" w:cs="Arial"/>
                <w:color w:val="auto"/>
                <w:sz w:val="20"/>
                <w:szCs w:val="20"/>
              </w:rPr>
            </w:pPr>
            <w:r w:rsidRPr="00120231">
              <w:rPr>
                <w:rFonts w:ascii="Arial" w:hAnsi="Arial" w:cs="Arial"/>
                <w:color w:val="auto"/>
                <w:sz w:val="20"/>
                <w:szCs w:val="20"/>
              </w:rPr>
              <w:lastRenderedPageBreak/>
              <w:t>___ Recall / Memory</w:t>
            </w:r>
          </w:p>
          <w:p w:rsidR="00120231" w:rsidRPr="00120231" w:rsidRDefault="00120231" w:rsidP="00120231">
            <w:pPr>
              <w:tabs>
                <w:tab w:val="left" w:pos="2295"/>
              </w:tabs>
              <w:jc w:val="both"/>
              <w:rPr>
                <w:rFonts w:ascii="Arial" w:hAnsi="Arial" w:cs="Arial"/>
                <w:color w:val="auto"/>
                <w:sz w:val="20"/>
                <w:szCs w:val="20"/>
              </w:rPr>
            </w:pPr>
            <w:r w:rsidRPr="00120231">
              <w:rPr>
                <w:rFonts w:ascii="Arial" w:hAnsi="Arial" w:cs="Arial"/>
                <w:color w:val="auto"/>
                <w:sz w:val="20"/>
                <w:szCs w:val="20"/>
              </w:rPr>
              <w:t>___ Skill / Concept</w:t>
            </w:r>
          </w:p>
          <w:p w:rsidR="00120231" w:rsidRPr="00120231" w:rsidRDefault="00120231" w:rsidP="00120231">
            <w:pPr>
              <w:tabs>
                <w:tab w:val="left" w:pos="2295"/>
              </w:tabs>
              <w:jc w:val="both"/>
              <w:rPr>
                <w:rFonts w:ascii="Arial" w:hAnsi="Arial" w:cs="Arial"/>
                <w:color w:val="auto"/>
                <w:sz w:val="20"/>
                <w:szCs w:val="20"/>
              </w:rPr>
            </w:pPr>
            <w:r w:rsidRPr="00120231">
              <w:rPr>
                <w:rFonts w:ascii="Arial" w:hAnsi="Arial" w:cs="Arial"/>
                <w:color w:val="auto"/>
                <w:sz w:val="20"/>
                <w:szCs w:val="20"/>
              </w:rPr>
              <w:t>___ Strategic Thinking</w:t>
            </w:r>
          </w:p>
          <w:p w:rsidR="00120231" w:rsidRPr="00120231" w:rsidRDefault="00120231" w:rsidP="00120231">
            <w:pPr>
              <w:tabs>
                <w:tab w:val="left" w:pos="2295"/>
              </w:tabs>
              <w:jc w:val="both"/>
              <w:rPr>
                <w:rFonts w:ascii="Arial" w:hAnsi="Arial" w:cs="Arial"/>
                <w:color w:val="auto"/>
                <w:sz w:val="20"/>
                <w:szCs w:val="20"/>
              </w:rPr>
            </w:pPr>
            <w:r w:rsidRPr="00120231">
              <w:rPr>
                <w:rFonts w:ascii="Arial" w:hAnsi="Arial" w:cs="Arial"/>
                <w:color w:val="auto"/>
                <w:sz w:val="20"/>
                <w:szCs w:val="20"/>
              </w:rPr>
              <w:lastRenderedPageBreak/>
              <w:t>___ Extended Thinking</w:t>
            </w:r>
          </w:p>
        </w:tc>
        <w:tc>
          <w:tcPr>
            <w:tcW w:w="800" w:type="pct"/>
            <w:gridSpan w:val="2"/>
          </w:tcPr>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lastRenderedPageBreak/>
              <w:t>___ Recall / Memory</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Skill / Concept</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Strategic Thinking</w:t>
            </w:r>
          </w:p>
          <w:p w:rsidR="00120231" w:rsidRPr="00120231" w:rsidRDefault="00120231" w:rsidP="00120231">
            <w:pPr>
              <w:rPr>
                <w:rFonts w:ascii="Arial" w:hAnsi="Arial" w:cs="Arial"/>
                <w:i/>
                <w:color w:val="auto"/>
                <w:sz w:val="20"/>
                <w:szCs w:val="20"/>
              </w:rPr>
            </w:pPr>
            <w:r w:rsidRPr="00120231">
              <w:rPr>
                <w:rFonts w:ascii="Arial" w:hAnsi="Arial" w:cs="Arial"/>
                <w:color w:val="auto"/>
                <w:sz w:val="20"/>
                <w:szCs w:val="20"/>
              </w:rPr>
              <w:lastRenderedPageBreak/>
              <w:t>___ Extended Thinking</w:t>
            </w:r>
          </w:p>
        </w:tc>
        <w:tc>
          <w:tcPr>
            <w:tcW w:w="803" w:type="pct"/>
          </w:tcPr>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lastRenderedPageBreak/>
              <w:t>___ Recall / Memory</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Skill / Concept</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t>___ Strategic Thinking</w:t>
            </w:r>
          </w:p>
          <w:p w:rsidR="00120231" w:rsidRPr="00120231" w:rsidRDefault="00120231" w:rsidP="00120231">
            <w:pPr>
              <w:rPr>
                <w:rFonts w:ascii="Arial" w:hAnsi="Arial" w:cs="Arial"/>
                <w:color w:val="auto"/>
                <w:sz w:val="20"/>
                <w:szCs w:val="20"/>
              </w:rPr>
            </w:pPr>
            <w:r w:rsidRPr="00120231">
              <w:rPr>
                <w:rFonts w:ascii="Arial" w:hAnsi="Arial" w:cs="Arial"/>
                <w:color w:val="auto"/>
                <w:sz w:val="20"/>
                <w:szCs w:val="20"/>
              </w:rPr>
              <w:lastRenderedPageBreak/>
              <w:t>___ Extended Thinking</w:t>
            </w:r>
          </w:p>
        </w:tc>
      </w:tr>
      <w:tr w:rsidR="00DB27E3" w:rsidRPr="00DF24DD" w:rsidTr="001811DD">
        <w:trPr>
          <w:trHeight w:val="58"/>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lastRenderedPageBreak/>
              <w:t>Initial Activities</w:t>
            </w:r>
          </w:p>
        </w:tc>
        <w:tc>
          <w:tcPr>
            <w:tcW w:w="850" w:type="pct"/>
          </w:tcPr>
          <w:p w:rsidR="00DB27E3" w:rsidRPr="00DF24DD" w:rsidRDefault="00DB27E3" w:rsidP="00AD1543">
            <w:pPr>
              <w:rPr>
                <w:rFonts w:ascii="Arial" w:hAnsi="Arial" w:cs="Arial"/>
                <w:color w:val="auto"/>
                <w:sz w:val="20"/>
                <w:szCs w:val="20"/>
              </w:rPr>
            </w:pPr>
            <w:r w:rsidRPr="00DF24DD">
              <w:rPr>
                <w:rFonts w:ascii="Arial" w:hAnsi="Arial" w:cs="Arial"/>
                <w:color w:val="auto"/>
                <w:sz w:val="20"/>
                <w:szCs w:val="20"/>
              </w:rPr>
              <w:t>Students will review about following a chronological order in narrative texts.</w:t>
            </w:r>
          </w:p>
        </w:tc>
        <w:tc>
          <w:tcPr>
            <w:tcW w:w="848" w:type="pct"/>
          </w:tcPr>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DAILY REFLECTION</w:t>
            </w:r>
          </w:p>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The students will exchange their short stories with other groups and use the editing marks to indicate corrections.</w:t>
            </w:r>
          </w:p>
        </w:tc>
        <w:tc>
          <w:tcPr>
            <w:tcW w:w="800" w:type="pct"/>
          </w:tcPr>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DAILY REFLECTION</w:t>
            </w:r>
          </w:p>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 xml:space="preserve">Presentation of the writing rubric and discussion. </w:t>
            </w:r>
          </w:p>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Teacher-made rubric (See Additional Resources for websites to help with developing rubrics.)</w:t>
            </w:r>
          </w:p>
        </w:tc>
        <w:tc>
          <w:tcPr>
            <w:tcW w:w="800" w:type="pct"/>
            <w:gridSpan w:val="2"/>
          </w:tcPr>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DAILY REFLECTION</w:t>
            </w:r>
          </w:p>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 xml:space="preserve">Students will sit with partners that share the same literature and discuss conflict resolution. </w:t>
            </w:r>
          </w:p>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If a student is alone, the teacher must assist the student to review the concept.</w:t>
            </w:r>
          </w:p>
        </w:tc>
        <w:tc>
          <w:tcPr>
            <w:tcW w:w="803" w:type="pct"/>
          </w:tcPr>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DAILY REFLECTION</w:t>
            </w:r>
          </w:p>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 xml:space="preserve">Students will use prior knowledge to discuss about plot structure. </w:t>
            </w:r>
          </w:p>
        </w:tc>
      </w:tr>
      <w:tr w:rsidR="00DB27E3" w:rsidRPr="00DF24DD" w:rsidTr="001811DD">
        <w:trPr>
          <w:trHeight w:val="58"/>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Development Activities</w:t>
            </w:r>
          </w:p>
        </w:tc>
        <w:tc>
          <w:tcPr>
            <w:tcW w:w="850" w:type="pct"/>
          </w:tcPr>
          <w:p w:rsidR="00DB27E3" w:rsidRPr="00DF24DD" w:rsidRDefault="00DB27E3" w:rsidP="00AD1543">
            <w:pPr>
              <w:rPr>
                <w:rFonts w:ascii="Arial" w:hAnsi="Arial" w:cs="Arial"/>
                <w:color w:val="auto"/>
                <w:sz w:val="20"/>
                <w:szCs w:val="20"/>
              </w:rPr>
            </w:pPr>
            <w:r w:rsidRPr="00DF24DD">
              <w:rPr>
                <w:rFonts w:ascii="Arial" w:hAnsi="Arial" w:cs="Arial"/>
                <w:color w:val="auto"/>
                <w:sz w:val="20"/>
                <w:szCs w:val="20"/>
              </w:rPr>
              <w:t>Students will work cooperatively and write a third paragraph for of their short story.</w:t>
            </w:r>
          </w:p>
        </w:tc>
        <w:tc>
          <w:tcPr>
            <w:tcW w:w="848" w:type="pct"/>
          </w:tcPr>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 xml:space="preserve">The students will receive their paragraphs and proofread their work following the indications from their classmates. The teacher must assist the students through the process. </w:t>
            </w:r>
          </w:p>
        </w:tc>
        <w:tc>
          <w:tcPr>
            <w:tcW w:w="800" w:type="pct"/>
          </w:tcPr>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 xml:space="preserve">Students will revise their short stories to add or remove information to make their story better.  </w:t>
            </w:r>
          </w:p>
        </w:tc>
        <w:tc>
          <w:tcPr>
            <w:tcW w:w="800" w:type="pct"/>
            <w:gridSpan w:val="2"/>
          </w:tcPr>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Students will discuss the conflict resolution presented in their literature in a guided discussion with the teacher.</w:t>
            </w:r>
          </w:p>
        </w:tc>
        <w:tc>
          <w:tcPr>
            <w:tcW w:w="803" w:type="pct"/>
          </w:tcPr>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The teacher will pick a movie that most students have seen before to analyze plot structure through a plot pyramid diagram.</w:t>
            </w:r>
          </w:p>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 xml:space="preserve">Students will collaborate through the discussion and analysis.  </w:t>
            </w:r>
          </w:p>
        </w:tc>
      </w:tr>
      <w:tr w:rsidR="00DB27E3" w:rsidRPr="00DF24DD" w:rsidTr="001811DD">
        <w:trPr>
          <w:trHeight w:val="58"/>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Closing Activities</w:t>
            </w:r>
          </w:p>
        </w:tc>
        <w:tc>
          <w:tcPr>
            <w:tcW w:w="850" w:type="pct"/>
          </w:tcPr>
          <w:p w:rsidR="00DB27E3" w:rsidRPr="00DF24DD" w:rsidRDefault="00DB27E3" w:rsidP="00AD1543">
            <w:pPr>
              <w:rPr>
                <w:rFonts w:ascii="Arial" w:hAnsi="Arial" w:cs="Arial"/>
                <w:color w:val="auto"/>
                <w:sz w:val="20"/>
                <w:szCs w:val="20"/>
              </w:rPr>
            </w:pPr>
            <w:r w:rsidRPr="00DF24DD">
              <w:rPr>
                <w:rFonts w:ascii="Arial" w:hAnsi="Arial" w:cs="Arial"/>
                <w:color w:val="auto"/>
                <w:sz w:val="20"/>
                <w:szCs w:val="20"/>
              </w:rPr>
              <w:t>Cooperative Work</w:t>
            </w:r>
          </w:p>
        </w:tc>
        <w:tc>
          <w:tcPr>
            <w:tcW w:w="848" w:type="pct"/>
          </w:tcPr>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Cooperative Work and Clarifications of doubts.</w:t>
            </w:r>
          </w:p>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 xml:space="preserve">Teacher must assist the students though the process. </w:t>
            </w:r>
          </w:p>
        </w:tc>
        <w:tc>
          <w:tcPr>
            <w:tcW w:w="800" w:type="pct"/>
          </w:tcPr>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 xml:space="preserve">Clarification of doubts towards the rubric. </w:t>
            </w:r>
          </w:p>
        </w:tc>
        <w:tc>
          <w:tcPr>
            <w:tcW w:w="800" w:type="pct"/>
            <w:gridSpan w:val="2"/>
          </w:tcPr>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t xml:space="preserve">Students will write in their notebook a summary of the discussion. </w:t>
            </w:r>
          </w:p>
        </w:tc>
        <w:tc>
          <w:tcPr>
            <w:tcW w:w="803" w:type="pct"/>
          </w:tcPr>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 xml:space="preserve">Students will review plot structure by explaining in their own words each part. </w:t>
            </w:r>
          </w:p>
        </w:tc>
      </w:tr>
      <w:tr w:rsidR="00DB27E3" w:rsidRPr="00DF24DD" w:rsidTr="001811DD">
        <w:trPr>
          <w:trHeight w:val="800"/>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Formative Assessment – Other evidence</w:t>
            </w:r>
          </w:p>
        </w:tc>
        <w:tc>
          <w:tcPr>
            <w:tcW w:w="850" w:type="pct"/>
          </w:tcPr>
          <w:p w:rsidR="00DB27E3" w:rsidRPr="00DF24DD" w:rsidRDefault="00DB27E3" w:rsidP="00AD1543">
            <w:pPr>
              <w:rPr>
                <w:rFonts w:ascii="Arial" w:hAnsi="Arial" w:cs="Arial"/>
                <w:color w:val="auto"/>
                <w:sz w:val="20"/>
                <w:szCs w:val="20"/>
              </w:rPr>
            </w:pPr>
          </w:p>
        </w:tc>
        <w:tc>
          <w:tcPr>
            <w:tcW w:w="848" w:type="pct"/>
          </w:tcPr>
          <w:p w:rsidR="00DB27E3" w:rsidRPr="00DF24DD" w:rsidRDefault="00DB27E3" w:rsidP="00686965">
            <w:pPr>
              <w:rPr>
                <w:rFonts w:ascii="Arial" w:hAnsi="Arial" w:cs="Arial"/>
                <w:color w:val="auto"/>
                <w:sz w:val="20"/>
                <w:szCs w:val="20"/>
              </w:rPr>
            </w:pPr>
          </w:p>
        </w:tc>
        <w:tc>
          <w:tcPr>
            <w:tcW w:w="800" w:type="pct"/>
          </w:tcPr>
          <w:p w:rsidR="00DB27E3" w:rsidRPr="00DF24DD" w:rsidRDefault="00DB27E3" w:rsidP="00B33C1C">
            <w:pPr>
              <w:rPr>
                <w:rFonts w:ascii="Arial" w:hAnsi="Arial" w:cs="Arial"/>
                <w:color w:val="auto"/>
                <w:sz w:val="20"/>
                <w:szCs w:val="20"/>
              </w:rPr>
            </w:pPr>
          </w:p>
        </w:tc>
        <w:tc>
          <w:tcPr>
            <w:tcW w:w="800" w:type="pct"/>
            <w:gridSpan w:val="2"/>
          </w:tcPr>
          <w:p w:rsidR="00DB27E3" w:rsidRPr="00DF24DD" w:rsidRDefault="00DB27E3" w:rsidP="005F6D3A">
            <w:pPr>
              <w:rPr>
                <w:rFonts w:ascii="Arial" w:hAnsi="Arial" w:cs="Arial"/>
                <w:color w:val="auto"/>
                <w:sz w:val="20"/>
                <w:szCs w:val="20"/>
              </w:rPr>
            </w:pPr>
          </w:p>
        </w:tc>
        <w:tc>
          <w:tcPr>
            <w:tcW w:w="803" w:type="pct"/>
          </w:tcPr>
          <w:p w:rsidR="00DB27E3" w:rsidRPr="00DF24DD" w:rsidRDefault="00DB27E3" w:rsidP="00660ED5">
            <w:pPr>
              <w:rPr>
                <w:rFonts w:ascii="Arial" w:hAnsi="Arial" w:cs="Arial"/>
                <w:color w:val="auto"/>
                <w:sz w:val="20"/>
                <w:szCs w:val="20"/>
              </w:rPr>
            </w:pPr>
          </w:p>
        </w:tc>
      </w:tr>
      <w:tr w:rsidR="00DB27E3" w:rsidRPr="00DF24DD" w:rsidTr="001811DD">
        <w:trPr>
          <w:trHeight w:val="58"/>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Materials</w:t>
            </w:r>
          </w:p>
        </w:tc>
        <w:tc>
          <w:tcPr>
            <w:tcW w:w="850" w:type="pct"/>
          </w:tcPr>
          <w:p w:rsidR="00DB27E3" w:rsidRPr="00DF24DD" w:rsidRDefault="00DB27E3" w:rsidP="00AD1543">
            <w:pPr>
              <w:rPr>
                <w:rFonts w:ascii="Arial" w:hAnsi="Arial" w:cs="Arial"/>
                <w:color w:val="auto"/>
                <w:sz w:val="20"/>
                <w:szCs w:val="20"/>
              </w:rPr>
            </w:pPr>
          </w:p>
        </w:tc>
        <w:tc>
          <w:tcPr>
            <w:tcW w:w="848" w:type="pct"/>
          </w:tcPr>
          <w:p w:rsidR="00DB27E3" w:rsidRPr="00DF24DD" w:rsidRDefault="00DB27E3" w:rsidP="00686965">
            <w:pPr>
              <w:rPr>
                <w:rFonts w:ascii="Arial" w:hAnsi="Arial" w:cs="Arial"/>
                <w:color w:val="auto"/>
                <w:sz w:val="20"/>
                <w:szCs w:val="20"/>
              </w:rPr>
            </w:pPr>
          </w:p>
        </w:tc>
        <w:tc>
          <w:tcPr>
            <w:tcW w:w="800" w:type="pct"/>
          </w:tcPr>
          <w:p w:rsidR="00DB27E3" w:rsidRPr="00DF24DD" w:rsidRDefault="00DB27E3" w:rsidP="00B33C1C">
            <w:pPr>
              <w:rPr>
                <w:rFonts w:ascii="Arial" w:hAnsi="Arial" w:cs="Arial"/>
                <w:color w:val="auto"/>
                <w:sz w:val="20"/>
                <w:szCs w:val="20"/>
              </w:rPr>
            </w:pPr>
          </w:p>
        </w:tc>
        <w:tc>
          <w:tcPr>
            <w:tcW w:w="800" w:type="pct"/>
            <w:gridSpan w:val="2"/>
          </w:tcPr>
          <w:p w:rsidR="00DB27E3" w:rsidRPr="00DF24DD" w:rsidRDefault="00DB27E3" w:rsidP="005F6D3A">
            <w:pPr>
              <w:rPr>
                <w:rFonts w:ascii="Arial" w:hAnsi="Arial" w:cs="Arial"/>
                <w:color w:val="auto"/>
                <w:sz w:val="20"/>
                <w:szCs w:val="20"/>
              </w:rPr>
            </w:pPr>
          </w:p>
        </w:tc>
        <w:tc>
          <w:tcPr>
            <w:tcW w:w="803" w:type="pct"/>
          </w:tcPr>
          <w:p w:rsidR="00DB27E3" w:rsidRPr="00DF24DD" w:rsidRDefault="00DB27E3" w:rsidP="00660ED5">
            <w:pPr>
              <w:rPr>
                <w:rFonts w:ascii="Arial" w:hAnsi="Arial" w:cs="Arial"/>
                <w:color w:val="auto"/>
                <w:sz w:val="20"/>
                <w:szCs w:val="20"/>
              </w:rPr>
            </w:pPr>
          </w:p>
        </w:tc>
      </w:tr>
      <w:tr w:rsidR="00DB27E3" w:rsidRPr="00DF24DD" w:rsidTr="001811DD">
        <w:trPr>
          <w:trHeight w:val="58"/>
        </w:trPr>
        <w:tc>
          <w:tcPr>
            <w:tcW w:w="899" w:type="pct"/>
            <w:vAlign w:val="center"/>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Homework</w:t>
            </w:r>
          </w:p>
        </w:tc>
        <w:tc>
          <w:tcPr>
            <w:tcW w:w="850" w:type="pct"/>
          </w:tcPr>
          <w:p w:rsidR="00DB27E3" w:rsidRPr="00DF24DD" w:rsidRDefault="00DB27E3" w:rsidP="00AD1543">
            <w:pPr>
              <w:rPr>
                <w:rFonts w:ascii="Arial" w:hAnsi="Arial" w:cs="Arial"/>
                <w:color w:val="auto"/>
                <w:sz w:val="20"/>
                <w:szCs w:val="20"/>
              </w:rPr>
            </w:pPr>
            <w:r w:rsidRPr="00DF24DD">
              <w:rPr>
                <w:rFonts w:ascii="Arial" w:hAnsi="Arial" w:cs="Arial"/>
                <w:color w:val="auto"/>
                <w:sz w:val="20"/>
                <w:szCs w:val="20"/>
              </w:rPr>
              <w:t xml:space="preserve">Continue reading independently the novel or short story chosen. </w:t>
            </w:r>
            <w:r w:rsidRPr="00DF24DD">
              <w:rPr>
                <w:rFonts w:ascii="Arial" w:hAnsi="Arial" w:cs="Arial"/>
                <w:i/>
                <w:color w:val="auto"/>
                <w:sz w:val="20"/>
                <w:szCs w:val="20"/>
              </w:rPr>
              <w:t>Reading Log Activity</w:t>
            </w:r>
          </w:p>
        </w:tc>
        <w:tc>
          <w:tcPr>
            <w:tcW w:w="848" w:type="pct"/>
          </w:tcPr>
          <w:p w:rsidR="00DB27E3" w:rsidRPr="00DF24DD" w:rsidRDefault="00DB27E3" w:rsidP="00686965">
            <w:pPr>
              <w:rPr>
                <w:rFonts w:ascii="Arial" w:hAnsi="Arial" w:cs="Arial"/>
                <w:color w:val="auto"/>
                <w:sz w:val="20"/>
                <w:szCs w:val="20"/>
              </w:rPr>
            </w:pPr>
            <w:r w:rsidRPr="00DF24DD">
              <w:rPr>
                <w:rFonts w:ascii="Arial" w:hAnsi="Arial" w:cs="Arial"/>
                <w:color w:val="auto"/>
                <w:sz w:val="20"/>
                <w:szCs w:val="20"/>
              </w:rPr>
              <w:t xml:space="preserve">Continue reading independently the novel or short story chosen. </w:t>
            </w:r>
            <w:r w:rsidRPr="00DF24DD">
              <w:rPr>
                <w:rFonts w:ascii="Arial" w:hAnsi="Arial" w:cs="Arial"/>
                <w:i/>
                <w:color w:val="auto"/>
                <w:sz w:val="20"/>
                <w:szCs w:val="20"/>
              </w:rPr>
              <w:t>Reading Log Activity</w:t>
            </w:r>
          </w:p>
        </w:tc>
        <w:tc>
          <w:tcPr>
            <w:tcW w:w="800" w:type="pct"/>
          </w:tcPr>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Short Story Due: Day 5 from Week 3</w:t>
            </w:r>
          </w:p>
          <w:p w:rsidR="00DB27E3" w:rsidRPr="00DF24DD" w:rsidRDefault="00DB27E3" w:rsidP="00B33C1C">
            <w:pPr>
              <w:rPr>
                <w:rFonts w:ascii="Arial" w:hAnsi="Arial" w:cs="Arial"/>
                <w:color w:val="auto"/>
                <w:sz w:val="20"/>
                <w:szCs w:val="20"/>
              </w:rPr>
            </w:pPr>
            <w:r w:rsidRPr="00DF24DD">
              <w:rPr>
                <w:rFonts w:ascii="Arial" w:hAnsi="Arial" w:cs="Arial"/>
                <w:color w:val="auto"/>
                <w:sz w:val="20"/>
                <w:szCs w:val="20"/>
              </w:rPr>
              <w:t xml:space="preserve">Continue reading independently the novel or short story chosen. </w:t>
            </w:r>
            <w:r w:rsidRPr="00DF24DD">
              <w:rPr>
                <w:rFonts w:ascii="Arial" w:hAnsi="Arial" w:cs="Arial"/>
                <w:i/>
                <w:color w:val="auto"/>
                <w:sz w:val="20"/>
                <w:szCs w:val="20"/>
              </w:rPr>
              <w:lastRenderedPageBreak/>
              <w:t>Reading Log Activity</w:t>
            </w:r>
          </w:p>
        </w:tc>
        <w:tc>
          <w:tcPr>
            <w:tcW w:w="800" w:type="pct"/>
            <w:gridSpan w:val="2"/>
          </w:tcPr>
          <w:p w:rsidR="00DB27E3" w:rsidRPr="00DF24DD" w:rsidRDefault="00DB27E3" w:rsidP="005F6D3A">
            <w:pPr>
              <w:rPr>
                <w:rFonts w:ascii="Arial" w:hAnsi="Arial" w:cs="Arial"/>
                <w:color w:val="auto"/>
                <w:sz w:val="20"/>
                <w:szCs w:val="20"/>
              </w:rPr>
            </w:pPr>
            <w:r w:rsidRPr="00DF24DD">
              <w:rPr>
                <w:rFonts w:ascii="Arial" w:hAnsi="Arial" w:cs="Arial"/>
                <w:color w:val="auto"/>
                <w:sz w:val="20"/>
                <w:szCs w:val="20"/>
              </w:rPr>
              <w:lastRenderedPageBreak/>
              <w:t xml:space="preserve">Continue reading independently the novel or short story chosen. </w:t>
            </w:r>
            <w:r w:rsidRPr="00DF24DD">
              <w:rPr>
                <w:rFonts w:ascii="Arial" w:hAnsi="Arial" w:cs="Arial"/>
                <w:i/>
                <w:color w:val="auto"/>
                <w:sz w:val="20"/>
                <w:szCs w:val="20"/>
              </w:rPr>
              <w:t>Reading Log Activity</w:t>
            </w:r>
          </w:p>
        </w:tc>
        <w:tc>
          <w:tcPr>
            <w:tcW w:w="803" w:type="pct"/>
          </w:tcPr>
          <w:p w:rsidR="00DB27E3" w:rsidRPr="00DF24DD" w:rsidRDefault="00DB27E3" w:rsidP="00660ED5">
            <w:pPr>
              <w:rPr>
                <w:rFonts w:ascii="Arial" w:hAnsi="Arial" w:cs="Arial"/>
                <w:color w:val="auto"/>
                <w:sz w:val="20"/>
                <w:szCs w:val="20"/>
              </w:rPr>
            </w:pPr>
            <w:r w:rsidRPr="00DF24DD">
              <w:rPr>
                <w:rFonts w:ascii="Arial" w:hAnsi="Arial" w:cs="Arial"/>
                <w:color w:val="auto"/>
                <w:sz w:val="20"/>
                <w:szCs w:val="20"/>
              </w:rPr>
              <w:t xml:space="preserve">Continue reading independently the novel or short story chosen. </w:t>
            </w:r>
            <w:r w:rsidRPr="00DF24DD">
              <w:rPr>
                <w:rFonts w:ascii="Arial" w:hAnsi="Arial" w:cs="Arial"/>
                <w:i/>
                <w:color w:val="auto"/>
                <w:sz w:val="20"/>
                <w:szCs w:val="20"/>
              </w:rPr>
              <w:t>Reading Log Activity</w:t>
            </w:r>
          </w:p>
        </w:tc>
      </w:tr>
      <w:tr w:rsidR="00DB27E3" w:rsidRPr="00DF24DD" w:rsidTr="00531BC2">
        <w:trPr>
          <w:trHeight w:val="680"/>
        </w:trPr>
        <w:tc>
          <w:tcPr>
            <w:tcW w:w="899" w:type="pct"/>
          </w:tcPr>
          <w:p w:rsidR="00531BC2" w:rsidRDefault="00531BC2" w:rsidP="00BD0025">
            <w:pPr>
              <w:rPr>
                <w:rFonts w:ascii="Arial" w:hAnsi="Arial" w:cs="Arial"/>
                <w:b/>
                <w:color w:val="auto"/>
                <w:sz w:val="20"/>
                <w:szCs w:val="20"/>
              </w:rPr>
            </w:pPr>
          </w:p>
          <w:p w:rsidR="00DB27E3" w:rsidRDefault="00DB27E3" w:rsidP="00BD0025">
            <w:pPr>
              <w:rPr>
                <w:rFonts w:ascii="Arial" w:hAnsi="Arial" w:cs="Arial"/>
                <w:b/>
                <w:color w:val="auto"/>
                <w:sz w:val="20"/>
                <w:szCs w:val="20"/>
              </w:rPr>
            </w:pPr>
            <w:r w:rsidRPr="00531BC2">
              <w:rPr>
                <w:rFonts w:ascii="Arial" w:hAnsi="Arial" w:cs="Arial"/>
                <w:b/>
                <w:color w:val="auto"/>
                <w:sz w:val="20"/>
                <w:szCs w:val="20"/>
              </w:rPr>
              <w:t>Differentiated Instruction Strategies</w:t>
            </w:r>
          </w:p>
          <w:p w:rsidR="00DB27E3" w:rsidRPr="00531BC2" w:rsidRDefault="00DB27E3" w:rsidP="00BD0025">
            <w:pPr>
              <w:rPr>
                <w:rFonts w:ascii="Arial" w:hAnsi="Arial" w:cs="Arial"/>
                <w:b/>
                <w:color w:val="auto"/>
                <w:sz w:val="20"/>
                <w:szCs w:val="20"/>
              </w:rPr>
            </w:pPr>
          </w:p>
        </w:tc>
        <w:tc>
          <w:tcPr>
            <w:tcW w:w="850" w:type="pct"/>
          </w:tcPr>
          <w:p w:rsidR="00DB27E3" w:rsidRPr="00DF24DD" w:rsidRDefault="00DB27E3" w:rsidP="00BD0025">
            <w:pPr>
              <w:rPr>
                <w:rFonts w:ascii="Arial" w:hAnsi="Arial" w:cs="Arial"/>
                <w:color w:val="auto"/>
                <w:sz w:val="20"/>
                <w:szCs w:val="20"/>
              </w:rPr>
            </w:pPr>
          </w:p>
        </w:tc>
        <w:tc>
          <w:tcPr>
            <w:tcW w:w="848" w:type="pct"/>
          </w:tcPr>
          <w:p w:rsidR="00DB27E3" w:rsidRPr="00DF24DD" w:rsidRDefault="00DB27E3" w:rsidP="009709E4">
            <w:pPr>
              <w:rPr>
                <w:rFonts w:ascii="Arial" w:hAnsi="Arial" w:cs="Arial"/>
                <w:color w:val="auto"/>
                <w:sz w:val="20"/>
                <w:szCs w:val="20"/>
              </w:rPr>
            </w:pPr>
          </w:p>
        </w:tc>
        <w:tc>
          <w:tcPr>
            <w:tcW w:w="800" w:type="pct"/>
          </w:tcPr>
          <w:p w:rsidR="00DB27E3" w:rsidRPr="00DF24DD" w:rsidRDefault="00DB27E3" w:rsidP="009709E4">
            <w:pPr>
              <w:rPr>
                <w:rFonts w:ascii="Arial" w:hAnsi="Arial" w:cs="Arial"/>
                <w:color w:val="auto"/>
                <w:sz w:val="20"/>
                <w:szCs w:val="20"/>
              </w:rPr>
            </w:pPr>
          </w:p>
        </w:tc>
        <w:tc>
          <w:tcPr>
            <w:tcW w:w="800" w:type="pct"/>
            <w:gridSpan w:val="2"/>
          </w:tcPr>
          <w:p w:rsidR="00DB27E3" w:rsidRPr="00DF24DD" w:rsidRDefault="00DB27E3" w:rsidP="009709E4">
            <w:pPr>
              <w:rPr>
                <w:rFonts w:ascii="Arial" w:hAnsi="Arial" w:cs="Arial"/>
                <w:color w:val="auto"/>
                <w:sz w:val="20"/>
                <w:szCs w:val="20"/>
              </w:rPr>
            </w:pPr>
          </w:p>
        </w:tc>
        <w:tc>
          <w:tcPr>
            <w:tcW w:w="803" w:type="pct"/>
          </w:tcPr>
          <w:p w:rsidR="00DB27E3" w:rsidRPr="00DF24DD" w:rsidRDefault="00DB27E3" w:rsidP="009709E4">
            <w:pPr>
              <w:rPr>
                <w:rFonts w:ascii="Arial" w:hAnsi="Arial" w:cs="Arial"/>
                <w:color w:val="auto"/>
                <w:sz w:val="20"/>
                <w:szCs w:val="20"/>
              </w:rPr>
            </w:pPr>
          </w:p>
        </w:tc>
      </w:tr>
      <w:tr w:rsidR="00531BC2" w:rsidRPr="00DF24DD" w:rsidTr="001811DD">
        <w:trPr>
          <w:trHeight w:val="915"/>
        </w:trPr>
        <w:tc>
          <w:tcPr>
            <w:tcW w:w="899" w:type="pct"/>
          </w:tcPr>
          <w:p w:rsidR="00531BC2" w:rsidRPr="00531BC2" w:rsidRDefault="00531BC2" w:rsidP="00BD0025">
            <w:pPr>
              <w:rPr>
                <w:rFonts w:ascii="Arial" w:hAnsi="Arial" w:cs="Arial"/>
                <w:b/>
                <w:color w:val="auto"/>
                <w:sz w:val="20"/>
                <w:szCs w:val="20"/>
              </w:rPr>
            </w:pPr>
            <w:r w:rsidRPr="00531BC2">
              <w:rPr>
                <w:rFonts w:ascii="Arial" w:hAnsi="Arial" w:cs="Arial"/>
                <w:b/>
                <w:color w:val="auto"/>
                <w:sz w:val="20"/>
                <w:szCs w:val="20"/>
              </w:rPr>
              <w:t xml:space="preserve">___ Special Education    </w:t>
            </w:r>
          </w:p>
          <w:p w:rsidR="00531BC2" w:rsidRPr="00531BC2" w:rsidRDefault="00531BC2" w:rsidP="00531BC2">
            <w:pPr>
              <w:tabs>
                <w:tab w:val="left" w:pos="1890"/>
              </w:tabs>
              <w:rPr>
                <w:rFonts w:ascii="Arial" w:hAnsi="Arial" w:cs="Arial"/>
                <w:b/>
                <w:color w:val="auto"/>
                <w:sz w:val="20"/>
                <w:szCs w:val="20"/>
              </w:rPr>
            </w:pPr>
            <w:r w:rsidRPr="00531BC2">
              <w:rPr>
                <w:rFonts w:ascii="Arial" w:hAnsi="Arial" w:cs="Arial"/>
                <w:b/>
                <w:color w:val="auto"/>
                <w:sz w:val="20"/>
                <w:szCs w:val="20"/>
              </w:rPr>
              <w:t>___ LSP/LEP</w:t>
            </w:r>
            <w:r w:rsidRPr="00531BC2">
              <w:rPr>
                <w:rFonts w:ascii="Arial" w:hAnsi="Arial" w:cs="Arial"/>
                <w:b/>
                <w:color w:val="auto"/>
                <w:sz w:val="20"/>
                <w:szCs w:val="20"/>
              </w:rPr>
              <w:tab/>
            </w:r>
          </w:p>
          <w:p w:rsidR="00531BC2" w:rsidRPr="00531BC2" w:rsidRDefault="00531BC2" w:rsidP="00BD0025">
            <w:pPr>
              <w:rPr>
                <w:rFonts w:ascii="Arial" w:hAnsi="Arial" w:cs="Arial"/>
                <w:b/>
                <w:color w:val="auto"/>
                <w:sz w:val="20"/>
                <w:szCs w:val="20"/>
              </w:rPr>
            </w:pPr>
            <w:r w:rsidRPr="00531BC2">
              <w:rPr>
                <w:rFonts w:ascii="Arial" w:hAnsi="Arial" w:cs="Arial"/>
                <w:b/>
                <w:color w:val="auto"/>
                <w:sz w:val="20"/>
                <w:szCs w:val="20"/>
              </w:rPr>
              <w:t xml:space="preserve">___ Section 504               </w:t>
            </w:r>
          </w:p>
          <w:p w:rsidR="00531BC2" w:rsidRPr="00531BC2" w:rsidRDefault="00531BC2" w:rsidP="00BD0025">
            <w:pPr>
              <w:rPr>
                <w:rFonts w:ascii="Arial" w:hAnsi="Arial" w:cs="Arial"/>
                <w:b/>
                <w:sz w:val="20"/>
                <w:szCs w:val="20"/>
              </w:rPr>
            </w:pPr>
            <w:r w:rsidRPr="00531BC2">
              <w:rPr>
                <w:rFonts w:ascii="Arial" w:hAnsi="Arial" w:cs="Arial"/>
                <w:b/>
                <w:color w:val="auto"/>
                <w:sz w:val="20"/>
                <w:szCs w:val="20"/>
              </w:rPr>
              <w:t>___ Gifted</w:t>
            </w:r>
          </w:p>
        </w:tc>
        <w:tc>
          <w:tcPr>
            <w:tcW w:w="850" w:type="pct"/>
          </w:tcPr>
          <w:p w:rsidR="00531BC2" w:rsidRPr="00DF24DD" w:rsidRDefault="00531BC2" w:rsidP="00BD0025">
            <w:pPr>
              <w:rPr>
                <w:rFonts w:ascii="Arial" w:hAnsi="Arial" w:cs="Arial"/>
                <w:sz w:val="20"/>
                <w:szCs w:val="20"/>
              </w:rPr>
            </w:pPr>
          </w:p>
        </w:tc>
        <w:tc>
          <w:tcPr>
            <w:tcW w:w="848" w:type="pct"/>
          </w:tcPr>
          <w:p w:rsidR="00531BC2" w:rsidRPr="00DF24DD" w:rsidRDefault="00531BC2" w:rsidP="009709E4">
            <w:pPr>
              <w:rPr>
                <w:rFonts w:ascii="Arial" w:hAnsi="Arial" w:cs="Arial"/>
                <w:sz w:val="20"/>
                <w:szCs w:val="20"/>
              </w:rPr>
            </w:pPr>
          </w:p>
        </w:tc>
        <w:tc>
          <w:tcPr>
            <w:tcW w:w="800" w:type="pct"/>
          </w:tcPr>
          <w:p w:rsidR="00531BC2" w:rsidRPr="00DF24DD" w:rsidRDefault="00531BC2" w:rsidP="009709E4">
            <w:pPr>
              <w:rPr>
                <w:rFonts w:ascii="Arial" w:hAnsi="Arial" w:cs="Arial"/>
                <w:sz w:val="20"/>
                <w:szCs w:val="20"/>
              </w:rPr>
            </w:pPr>
          </w:p>
        </w:tc>
        <w:tc>
          <w:tcPr>
            <w:tcW w:w="800" w:type="pct"/>
            <w:gridSpan w:val="2"/>
          </w:tcPr>
          <w:p w:rsidR="00531BC2" w:rsidRPr="00DF24DD" w:rsidRDefault="00531BC2" w:rsidP="009709E4">
            <w:pPr>
              <w:rPr>
                <w:rFonts w:ascii="Arial" w:hAnsi="Arial" w:cs="Arial"/>
                <w:sz w:val="20"/>
                <w:szCs w:val="20"/>
              </w:rPr>
            </w:pPr>
          </w:p>
        </w:tc>
        <w:tc>
          <w:tcPr>
            <w:tcW w:w="803" w:type="pct"/>
          </w:tcPr>
          <w:p w:rsidR="00531BC2" w:rsidRPr="00DF24DD" w:rsidRDefault="00531BC2" w:rsidP="009709E4">
            <w:pPr>
              <w:rPr>
                <w:rFonts w:ascii="Arial" w:hAnsi="Arial" w:cs="Arial"/>
                <w:sz w:val="20"/>
                <w:szCs w:val="20"/>
              </w:rPr>
            </w:pPr>
          </w:p>
        </w:tc>
      </w:tr>
      <w:tr w:rsidR="00DB27E3" w:rsidRPr="00DF24DD" w:rsidTr="001811DD">
        <w:trPr>
          <w:trHeight w:val="99"/>
        </w:trPr>
        <w:tc>
          <w:tcPr>
            <w:tcW w:w="899" w:type="pct"/>
          </w:tcPr>
          <w:p w:rsidR="00DB27E3" w:rsidRPr="00531BC2" w:rsidRDefault="00DB27E3" w:rsidP="00016A72">
            <w:pPr>
              <w:spacing w:before="120" w:after="120"/>
              <w:rPr>
                <w:rFonts w:ascii="Arial" w:hAnsi="Arial" w:cs="Arial"/>
                <w:b/>
                <w:color w:val="auto"/>
                <w:sz w:val="20"/>
                <w:szCs w:val="20"/>
              </w:rPr>
            </w:pPr>
            <w:r w:rsidRPr="00531BC2">
              <w:rPr>
                <w:rFonts w:ascii="Arial" w:hAnsi="Arial" w:cs="Arial"/>
                <w:b/>
                <w:color w:val="auto"/>
                <w:sz w:val="20"/>
                <w:szCs w:val="20"/>
              </w:rPr>
              <w:t xml:space="preserve">Teacher Reflection </w:t>
            </w:r>
          </w:p>
        </w:tc>
        <w:tc>
          <w:tcPr>
            <w:tcW w:w="850" w:type="pct"/>
          </w:tcPr>
          <w:p w:rsidR="00DB27E3" w:rsidRPr="00DF24DD" w:rsidRDefault="00DB27E3" w:rsidP="00BD0025">
            <w:pPr>
              <w:rPr>
                <w:rFonts w:ascii="Arial" w:hAnsi="Arial" w:cs="Arial"/>
                <w:color w:val="auto"/>
                <w:sz w:val="20"/>
                <w:szCs w:val="20"/>
              </w:rPr>
            </w:pPr>
          </w:p>
        </w:tc>
        <w:tc>
          <w:tcPr>
            <w:tcW w:w="848" w:type="pct"/>
          </w:tcPr>
          <w:p w:rsidR="00DB27E3" w:rsidRPr="00DF24DD" w:rsidRDefault="00DB27E3" w:rsidP="009709E4">
            <w:pPr>
              <w:rPr>
                <w:rFonts w:ascii="Arial" w:hAnsi="Arial" w:cs="Arial"/>
                <w:color w:val="auto"/>
                <w:sz w:val="20"/>
                <w:szCs w:val="20"/>
              </w:rPr>
            </w:pPr>
          </w:p>
        </w:tc>
        <w:tc>
          <w:tcPr>
            <w:tcW w:w="800" w:type="pct"/>
          </w:tcPr>
          <w:p w:rsidR="00DB27E3" w:rsidRPr="00DF24DD" w:rsidRDefault="00DB27E3" w:rsidP="009709E4">
            <w:pPr>
              <w:rPr>
                <w:rFonts w:ascii="Arial" w:hAnsi="Arial" w:cs="Arial"/>
                <w:color w:val="auto"/>
                <w:sz w:val="20"/>
                <w:szCs w:val="20"/>
              </w:rPr>
            </w:pPr>
          </w:p>
        </w:tc>
        <w:tc>
          <w:tcPr>
            <w:tcW w:w="800" w:type="pct"/>
            <w:gridSpan w:val="2"/>
          </w:tcPr>
          <w:p w:rsidR="00DB27E3" w:rsidRPr="00DF24DD" w:rsidRDefault="00DB27E3" w:rsidP="009709E4">
            <w:pPr>
              <w:rPr>
                <w:rFonts w:ascii="Arial" w:hAnsi="Arial" w:cs="Arial"/>
                <w:color w:val="auto"/>
                <w:sz w:val="20"/>
                <w:szCs w:val="20"/>
              </w:rPr>
            </w:pPr>
            <w:r w:rsidRPr="00DF24DD">
              <w:rPr>
                <w:rFonts w:ascii="Arial" w:hAnsi="Arial" w:cs="Arial"/>
                <w:color w:val="auto"/>
                <w:sz w:val="20"/>
                <w:szCs w:val="20"/>
              </w:rPr>
              <w:t xml:space="preserve">Teacher should provide copies of the plot diagram and examples if possible. </w:t>
            </w:r>
          </w:p>
        </w:tc>
        <w:tc>
          <w:tcPr>
            <w:tcW w:w="803" w:type="pct"/>
          </w:tcPr>
          <w:p w:rsidR="00DB27E3" w:rsidRPr="00DF24DD" w:rsidRDefault="00DB27E3" w:rsidP="009709E4">
            <w:pPr>
              <w:rPr>
                <w:rFonts w:ascii="Arial" w:hAnsi="Arial" w:cs="Arial"/>
                <w:i/>
                <w:color w:val="auto"/>
                <w:sz w:val="20"/>
                <w:szCs w:val="20"/>
              </w:rPr>
            </w:pPr>
          </w:p>
        </w:tc>
      </w:tr>
    </w:tbl>
    <w:p w:rsidR="008A3D29" w:rsidRPr="001447AD" w:rsidRDefault="008A3D29" w:rsidP="00BD0025">
      <w:pPr>
        <w:spacing w:after="0" w:line="240" w:lineRule="auto"/>
        <w:rPr>
          <w:rFonts w:ascii="Arial" w:hAnsi="Arial" w:cs="Arial"/>
          <w:sz w:val="20"/>
          <w:szCs w:val="20"/>
        </w:rPr>
      </w:pPr>
    </w:p>
    <w:p w:rsidR="00FE76FB" w:rsidRPr="001447AD" w:rsidRDefault="00FE76FB">
      <w:pPr>
        <w:spacing w:after="0" w:line="240" w:lineRule="auto"/>
        <w:rPr>
          <w:rFonts w:ascii="Arial" w:hAnsi="Arial" w:cs="Arial"/>
          <w:sz w:val="20"/>
          <w:szCs w:val="20"/>
        </w:rPr>
      </w:pPr>
    </w:p>
    <w:sectPr w:rsidR="00FE76FB" w:rsidRPr="001447AD"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58C" w:rsidRDefault="006F158C" w:rsidP="0074328A">
      <w:pPr>
        <w:spacing w:after="0" w:line="240" w:lineRule="auto"/>
      </w:pPr>
      <w:r>
        <w:separator/>
      </w:r>
    </w:p>
  </w:endnote>
  <w:endnote w:type="continuationSeparator" w:id="0">
    <w:p w:rsidR="006F158C" w:rsidRDefault="006F158C"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58C" w:rsidRDefault="006F158C" w:rsidP="0074328A">
      <w:pPr>
        <w:spacing w:after="0" w:line="240" w:lineRule="auto"/>
      </w:pPr>
      <w:r>
        <w:separator/>
      </w:r>
    </w:p>
  </w:footnote>
  <w:footnote w:type="continuationSeparator" w:id="0">
    <w:p w:rsidR="006F158C" w:rsidRDefault="006F158C"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10A2"/>
    <w:rsid w:val="000037BE"/>
    <w:rsid w:val="00003D15"/>
    <w:rsid w:val="0000667E"/>
    <w:rsid w:val="00007E55"/>
    <w:rsid w:val="00011B31"/>
    <w:rsid w:val="00014408"/>
    <w:rsid w:val="0001487A"/>
    <w:rsid w:val="00016A72"/>
    <w:rsid w:val="000240B0"/>
    <w:rsid w:val="00025625"/>
    <w:rsid w:val="000371E7"/>
    <w:rsid w:val="00037349"/>
    <w:rsid w:val="00043594"/>
    <w:rsid w:val="00060DE3"/>
    <w:rsid w:val="00065447"/>
    <w:rsid w:val="00065825"/>
    <w:rsid w:val="0007744A"/>
    <w:rsid w:val="0008324A"/>
    <w:rsid w:val="000A4F20"/>
    <w:rsid w:val="000B5D18"/>
    <w:rsid w:val="000D55A1"/>
    <w:rsid w:val="000D76D3"/>
    <w:rsid w:val="000E7F7D"/>
    <w:rsid w:val="000F2881"/>
    <w:rsid w:val="00105E72"/>
    <w:rsid w:val="0010718B"/>
    <w:rsid w:val="00120231"/>
    <w:rsid w:val="00135EAF"/>
    <w:rsid w:val="00140194"/>
    <w:rsid w:val="001447AD"/>
    <w:rsid w:val="001719CB"/>
    <w:rsid w:val="00171E95"/>
    <w:rsid w:val="00175E0C"/>
    <w:rsid w:val="0018056A"/>
    <w:rsid w:val="001811DD"/>
    <w:rsid w:val="00192C8A"/>
    <w:rsid w:val="00194C88"/>
    <w:rsid w:val="001A098E"/>
    <w:rsid w:val="001A42D7"/>
    <w:rsid w:val="001A6193"/>
    <w:rsid w:val="001D1F44"/>
    <w:rsid w:val="001F066E"/>
    <w:rsid w:val="00203639"/>
    <w:rsid w:val="00214037"/>
    <w:rsid w:val="00232C01"/>
    <w:rsid w:val="00237459"/>
    <w:rsid w:val="00243D67"/>
    <w:rsid w:val="00246CC4"/>
    <w:rsid w:val="00251358"/>
    <w:rsid w:val="00255325"/>
    <w:rsid w:val="00273623"/>
    <w:rsid w:val="002755AB"/>
    <w:rsid w:val="00275F45"/>
    <w:rsid w:val="002B45B3"/>
    <w:rsid w:val="002B4C87"/>
    <w:rsid w:val="002B7632"/>
    <w:rsid w:val="002B7687"/>
    <w:rsid w:val="002B7C5A"/>
    <w:rsid w:val="002F34B5"/>
    <w:rsid w:val="00310E21"/>
    <w:rsid w:val="00315BFB"/>
    <w:rsid w:val="003361B0"/>
    <w:rsid w:val="0034763F"/>
    <w:rsid w:val="0035113E"/>
    <w:rsid w:val="0035532B"/>
    <w:rsid w:val="00356070"/>
    <w:rsid w:val="00372235"/>
    <w:rsid w:val="003902EA"/>
    <w:rsid w:val="003B57C0"/>
    <w:rsid w:val="003C483C"/>
    <w:rsid w:val="003D18E6"/>
    <w:rsid w:val="003D22DE"/>
    <w:rsid w:val="003E13E9"/>
    <w:rsid w:val="003E23BE"/>
    <w:rsid w:val="003E4C88"/>
    <w:rsid w:val="003E6A2D"/>
    <w:rsid w:val="003F71F7"/>
    <w:rsid w:val="00402E15"/>
    <w:rsid w:val="004120CC"/>
    <w:rsid w:val="00422944"/>
    <w:rsid w:val="00436BB0"/>
    <w:rsid w:val="0044770A"/>
    <w:rsid w:val="0044791D"/>
    <w:rsid w:val="004606D5"/>
    <w:rsid w:val="004714A9"/>
    <w:rsid w:val="004749E7"/>
    <w:rsid w:val="00495039"/>
    <w:rsid w:val="00496402"/>
    <w:rsid w:val="004B3402"/>
    <w:rsid w:val="004B5280"/>
    <w:rsid w:val="004B6C0C"/>
    <w:rsid w:val="004C4E5E"/>
    <w:rsid w:val="004D2559"/>
    <w:rsid w:val="004D48DE"/>
    <w:rsid w:val="004F4FAC"/>
    <w:rsid w:val="00525C8A"/>
    <w:rsid w:val="00525C9B"/>
    <w:rsid w:val="00531BC2"/>
    <w:rsid w:val="005326D4"/>
    <w:rsid w:val="00532802"/>
    <w:rsid w:val="00544746"/>
    <w:rsid w:val="00550505"/>
    <w:rsid w:val="0055201D"/>
    <w:rsid w:val="005521A8"/>
    <w:rsid w:val="005753F5"/>
    <w:rsid w:val="00575DA4"/>
    <w:rsid w:val="00595692"/>
    <w:rsid w:val="00595F2E"/>
    <w:rsid w:val="005A2794"/>
    <w:rsid w:val="005A5D0F"/>
    <w:rsid w:val="005B057D"/>
    <w:rsid w:val="005B4625"/>
    <w:rsid w:val="005B7582"/>
    <w:rsid w:val="005E3CFA"/>
    <w:rsid w:val="005F0F0E"/>
    <w:rsid w:val="00604712"/>
    <w:rsid w:val="0060725B"/>
    <w:rsid w:val="0062473C"/>
    <w:rsid w:val="0062569F"/>
    <w:rsid w:val="0065169D"/>
    <w:rsid w:val="006603CC"/>
    <w:rsid w:val="0066294C"/>
    <w:rsid w:val="00666BA6"/>
    <w:rsid w:val="0067703F"/>
    <w:rsid w:val="00693614"/>
    <w:rsid w:val="006A3631"/>
    <w:rsid w:val="006C439F"/>
    <w:rsid w:val="006D209F"/>
    <w:rsid w:val="006D266B"/>
    <w:rsid w:val="006D312E"/>
    <w:rsid w:val="006F158C"/>
    <w:rsid w:val="007005FD"/>
    <w:rsid w:val="0070525C"/>
    <w:rsid w:val="0071207C"/>
    <w:rsid w:val="00714A0D"/>
    <w:rsid w:val="00716C5D"/>
    <w:rsid w:val="00717A5A"/>
    <w:rsid w:val="00730206"/>
    <w:rsid w:val="00730DD2"/>
    <w:rsid w:val="00730E2A"/>
    <w:rsid w:val="0074328A"/>
    <w:rsid w:val="007447AD"/>
    <w:rsid w:val="00754FF7"/>
    <w:rsid w:val="007620D7"/>
    <w:rsid w:val="00762791"/>
    <w:rsid w:val="00762A15"/>
    <w:rsid w:val="00767C3A"/>
    <w:rsid w:val="00775B4F"/>
    <w:rsid w:val="007766F0"/>
    <w:rsid w:val="00783F19"/>
    <w:rsid w:val="00784B9D"/>
    <w:rsid w:val="0079466A"/>
    <w:rsid w:val="007A4D53"/>
    <w:rsid w:val="007C7CCD"/>
    <w:rsid w:val="007D0BF6"/>
    <w:rsid w:val="007F24CD"/>
    <w:rsid w:val="008037BF"/>
    <w:rsid w:val="00810945"/>
    <w:rsid w:val="0081477B"/>
    <w:rsid w:val="008150EF"/>
    <w:rsid w:val="008420EB"/>
    <w:rsid w:val="00844129"/>
    <w:rsid w:val="00863BDD"/>
    <w:rsid w:val="0087560B"/>
    <w:rsid w:val="008802CE"/>
    <w:rsid w:val="0089635E"/>
    <w:rsid w:val="008A0DB2"/>
    <w:rsid w:val="008A1482"/>
    <w:rsid w:val="008A3158"/>
    <w:rsid w:val="008A333B"/>
    <w:rsid w:val="008A3D29"/>
    <w:rsid w:val="008B05B5"/>
    <w:rsid w:val="008B125D"/>
    <w:rsid w:val="008B2BD2"/>
    <w:rsid w:val="008E12F5"/>
    <w:rsid w:val="009008C3"/>
    <w:rsid w:val="0090469C"/>
    <w:rsid w:val="00927519"/>
    <w:rsid w:val="009300E5"/>
    <w:rsid w:val="00931D62"/>
    <w:rsid w:val="009541DF"/>
    <w:rsid w:val="00967029"/>
    <w:rsid w:val="00967601"/>
    <w:rsid w:val="009709E4"/>
    <w:rsid w:val="00975D63"/>
    <w:rsid w:val="00977029"/>
    <w:rsid w:val="00980257"/>
    <w:rsid w:val="009816B6"/>
    <w:rsid w:val="009861AB"/>
    <w:rsid w:val="00994658"/>
    <w:rsid w:val="009D0D85"/>
    <w:rsid w:val="009D5F9A"/>
    <w:rsid w:val="009E4E57"/>
    <w:rsid w:val="009E5952"/>
    <w:rsid w:val="009F02B6"/>
    <w:rsid w:val="009F0F97"/>
    <w:rsid w:val="009F64CA"/>
    <w:rsid w:val="00A0220F"/>
    <w:rsid w:val="00A02B56"/>
    <w:rsid w:val="00A02FE2"/>
    <w:rsid w:val="00A12DCF"/>
    <w:rsid w:val="00A12E44"/>
    <w:rsid w:val="00A1591C"/>
    <w:rsid w:val="00A20DF2"/>
    <w:rsid w:val="00A35519"/>
    <w:rsid w:val="00A517A9"/>
    <w:rsid w:val="00A542A4"/>
    <w:rsid w:val="00A5506F"/>
    <w:rsid w:val="00A67C93"/>
    <w:rsid w:val="00A70060"/>
    <w:rsid w:val="00A95A26"/>
    <w:rsid w:val="00AA0738"/>
    <w:rsid w:val="00AA43C0"/>
    <w:rsid w:val="00AB0F4C"/>
    <w:rsid w:val="00AB1871"/>
    <w:rsid w:val="00AB4D8D"/>
    <w:rsid w:val="00AB581D"/>
    <w:rsid w:val="00AB74F6"/>
    <w:rsid w:val="00AC60C6"/>
    <w:rsid w:val="00AC6CB7"/>
    <w:rsid w:val="00AF4F64"/>
    <w:rsid w:val="00B009E0"/>
    <w:rsid w:val="00B048DF"/>
    <w:rsid w:val="00B115B8"/>
    <w:rsid w:val="00B126EF"/>
    <w:rsid w:val="00B13A89"/>
    <w:rsid w:val="00B221A4"/>
    <w:rsid w:val="00B23A1E"/>
    <w:rsid w:val="00B26295"/>
    <w:rsid w:val="00B31EE5"/>
    <w:rsid w:val="00B32D71"/>
    <w:rsid w:val="00B3624A"/>
    <w:rsid w:val="00B54FDD"/>
    <w:rsid w:val="00B95168"/>
    <w:rsid w:val="00BA3EC8"/>
    <w:rsid w:val="00BA5DFF"/>
    <w:rsid w:val="00BB4622"/>
    <w:rsid w:val="00BB4C1B"/>
    <w:rsid w:val="00BB6491"/>
    <w:rsid w:val="00BC5384"/>
    <w:rsid w:val="00BC5FCC"/>
    <w:rsid w:val="00BC7B3C"/>
    <w:rsid w:val="00BD0025"/>
    <w:rsid w:val="00BD59CE"/>
    <w:rsid w:val="00BD71A7"/>
    <w:rsid w:val="00BE187B"/>
    <w:rsid w:val="00BF4393"/>
    <w:rsid w:val="00C041E8"/>
    <w:rsid w:val="00C2779B"/>
    <w:rsid w:val="00C30CBE"/>
    <w:rsid w:val="00C36247"/>
    <w:rsid w:val="00C467DA"/>
    <w:rsid w:val="00C546CB"/>
    <w:rsid w:val="00C6161B"/>
    <w:rsid w:val="00C74889"/>
    <w:rsid w:val="00CC248F"/>
    <w:rsid w:val="00CC753E"/>
    <w:rsid w:val="00CD436B"/>
    <w:rsid w:val="00CE79B4"/>
    <w:rsid w:val="00D00B46"/>
    <w:rsid w:val="00D221C9"/>
    <w:rsid w:val="00D37428"/>
    <w:rsid w:val="00D41122"/>
    <w:rsid w:val="00D42A6C"/>
    <w:rsid w:val="00D4316E"/>
    <w:rsid w:val="00D52C41"/>
    <w:rsid w:val="00D628D3"/>
    <w:rsid w:val="00D7069C"/>
    <w:rsid w:val="00D91C41"/>
    <w:rsid w:val="00DA7A39"/>
    <w:rsid w:val="00DB27E3"/>
    <w:rsid w:val="00DC4EE9"/>
    <w:rsid w:val="00DD3B06"/>
    <w:rsid w:val="00DD3BBB"/>
    <w:rsid w:val="00DD4493"/>
    <w:rsid w:val="00DD4E23"/>
    <w:rsid w:val="00DD547C"/>
    <w:rsid w:val="00DF0681"/>
    <w:rsid w:val="00DF24DD"/>
    <w:rsid w:val="00DF45AC"/>
    <w:rsid w:val="00DF5E52"/>
    <w:rsid w:val="00E152EE"/>
    <w:rsid w:val="00E24838"/>
    <w:rsid w:val="00E27ECA"/>
    <w:rsid w:val="00E3128C"/>
    <w:rsid w:val="00E42F0F"/>
    <w:rsid w:val="00E448BB"/>
    <w:rsid w:val="00E51DD8"/>
    <w:rsid w:val="00E55EC7"/>
    <w:rsid w:val="00E57270"/>
    <w:rsid w:val="00E81193"/>
    <w:rsid w:val="00E8506F"/>
    <w:rsid w:val="00E97384"/>
    <w:rsid w:val="00EA0139"/>
    <w:rsid w:val="00EB6DC4"/>
    <w:rsid w:val="00EC225E"/>
    <w:rsid w:val="00ED065E"/>
    <w:rsid w:val="00EE0EA9"/>
    <w:rsid w:val="00F014A7"/>
    <w:rsid w:val="00F41818"/>
    <w:rsid w:val="00F437FE"/>
    <w:rsid w:val="00F6408F"/>
    <w:rsid w:val="00F72E83"/>
    <w:rsid w:val="00F75EFA"/>
    <w:rsid w:val="00F92B47"/>
    <w:rsid w:val="00F94EDB"/>
    <w:rsid w:val="00FA62F6"/>
    <w:rsid w:val="00FB3750"/>
    <w:rsid w:val="00FB5A3D"/>
    <w:rsid w:val="00FC059E"/>
    <w:rsid w:val="00FC0B0A"/>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4D48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ANEQXYWM5PSU-30-687</_dlc_DocId>
    <_dlc_DocIdUrl xmlns="52ebaa95-055a-40f0-9bd5-856e088a933c">
      <Url>http://de-moss-002/_layouts/DocIdRedir.aspx?ID=ANEQXYWM5PSU-30-687</Url>
      <Description>ANEQXYWM5PSU-30-687</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EC6B9D5-575F-4A75-B060-4F81089B21F2}"/>
</file>

<file path=customXml/itemProps2.xml><?xml version="1.0" encoding="utf-8"?>
<ds:datastoreItem xmlns:ds="http://schemas.openxmlformats.org/officeDocument/2006/customXml" ds:itemID="{33E131B3-88C5-4C74-AD00-9DCA166C36FD}"/>
</file>

<file path=customXml/itemProps3.xml><?xml version="1.0" encoding="utf-8"?>
<ds:datastoreItem xmlns:ds="http://schemas.openxmlformats.org/officeDocument/2006/customXml" ds:itemID="{EDC54358-A868-44A0-B551-E8C78636C73A}"/>
</file>

<file path=customXml/itemProps4.xml><?xml version="1.0" encoding="utf-8"?>
<ds:datastoreItem xmlns:ds="http://schemas.openxmlformats.org/officeDocument/2006/customXml" ds:itemID="{41B3AF55-07B4-4CC1-A820-BD6ABC44CAB9}"/>
</file>

<file path=customXml/itemProps5.xml><?xml version="1.0" encoding="utf-8"?>
<ds:datastoreItem xmlns:ds="http://schemas.openxmlformats.org/officeDocument/2006/customXml" ds:itemID="{4EF1FDD3-B873-431D-AD16-F5407C697D26}"/>
</file>

<file path=docProps/app.xml><?xml version="1.0" encoding="utf-8"?>
<Properties xmlns="http://schemas.openxmlformats.org/officeDocument/2006/extended-properties" xmlns:vt="http://schemas.openxmlformats.org/officeDocument/2006/docPropsVTypes">
  <Template>Normal</Template>
  <TotalTime>5</TotalTime>
  <Pages>1</Pages>
  <Words>869</Words>
  <Characters>4958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12</cp:revision>
  <cp:lastPrinted>2014-12-05T21:56:00Z</cp:lastPrinted>
  <dcterms:created xsi:type="dcterms:W3CDTF">2015-05-06T14:14:00Z</dcterms:created>
  <dcterms:modified xsi:type="dcterms:W3CDTF">2015-07-22T15:41:00Z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07da23ad-dd64-436f-ab83-dea2faf68a4e</vt:lpwstr>
  </property>
</Properties>
</file>